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635EC" w14:textId="77777777" w:rsidR="00D260FA" w:rsidRPr="008943BF" w:rsidRDefault="00D260FA" w:rsidP="00D260FA">
      <w:pPr>
        <w:pStyle w:val="Nagwek"/>
        <w:jc w:val="right"/>
        <w:rPr>
          <w:rFonts w:ascii="Open Sans" w:hAnsi="Open Sans" w:cs="Open Sans"/>
          <w:sz w:val="24"/>
          <w:szCs w:val="24"/>
        </w:rPr>
      </w:pPr>
    </w:p>
    <w:p w14:paraId="10BF83BE" w14:textId="77777777" w:rsidR="00C12849" w:rsidRDefault="00C12849" w:rsidP="00D260FA">
      <w:pPr>
        <w:pStyle w:val="Nagwek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Egz. Nr </w:t>
      </w:r>
      <w:r w:rsidR="00224D9D">
        <w:rPr>
          <w:rFonts w:ascii="Times New Roman" w:hAnsi="Times New Roman"/>
          <w:sz w:val="24"/>
          <w:szCs w:val="24"/>
        </w:rPr>
        <w:t>1</w:t>
      </w:r>
    </w:p>
    <w:p w14:paraId="1E2DBDCF" w14:textId="77777777" w:rsidR="00C12849" w:rsidRDefault="00C12849" w:rsidP="00D260FA">
      <w:pPr>
        <w:pStyle w:val="Nagwek"/>
        <w:jc w:val="right"/>
        <w:rPr>
          <w:rFonts w:ascii="Times New Roman" w:hAnsi="Times New Roman"/>
          <w:sz w:val="24"/>
          <w:szCs w:val="24"/>
        </w:rPr>
      </w:pPr>
    </w:p>
    <w:p w14:paraId="5BD76100" w14:textId="1ADDBA24" w:rsidR="00D260FA" w:rsidRPr="00830186" w:rsidRDefault="00D260FA" w:rsidP="00D260FA">
      <w:pPr>
        <w:pStyle w:val="Nagwek"/>
        <w:jc w:val="right"/>
        <w:rPr>
          <w:rFonts w:ascii="Times New Roman" w:hAnsi="Times New Roman"/>
          <w:sz w:val="24"/>
          <w:szCs w:val="24"/>
        </w:rPr>
      </w:pPr>
      <w:r w:rsidRPr="00830186">
        <w:rPr>
          <w:rFonts w:ascii="Times New Roman" w:hAnsi="Times New Roman"/>
          <w:sz w:val="24"/>
          <w:szCs w:val="24"/>
        </w:rPr>
        <w:t xml:space="preserve">Gdańsk, dnia </w:t>
      </w:r>
      <w:r w:rsidR="00547F50">
        <w:rPr>
          <w:rFonts w:ascii="Times New Roman" w:hAnsi="Times New Roman"/>
          <w:sz w:val="24"/>
          <w:szCs w:val="24"/>
        </w:rPr>
        <w:t>25</w:t>
      </w:r>
      <w:r w:rsidR="00830186" w:rsidRPr="00830186">
        <w:rPr>
          <w:rFonts w:ascii="Times New Roman" w:hAnsi="Times New Roman"/>
          <w:sz w:val="24"/>
          <w:szCs w:val="24"/>
        </w:rPr>
        <w:t>.</w:t>
      </w:r>
      <w:r w:rsidR="00547F50">
        <w:rPr>
          <w:rFonts w:ascii="Times New Roman" w:hAnsi="Times New Roman"/>
          <w:sz w:val="24"/>
          <w:szCs w:val="24"/>
        </w:rPr>
        <w:t>11</w:t>
      </w:r>
      <w:r w:rsidR="001C4BEE">
        <w:rPr>
          <w:rFonts w:ascii="Times New Roman" w:hAnsi="Times New Roman"/>
          <w:sz w:val="24"/>
          <w:szCs w:val="24"/>
        </w:rPr>
        <w:t>.</w:t>
      </w:r>
      <w:r w:rsidR="00830186" w:rsidRPr="00830186">
        <w:rPr>
          <w:rFonts w:ascii="Times New Roman" w:hAnsi="Times New Roman"/>
          <w:sz w:val="24"/>
          <w:szCs w:val="24"/>
        </w:rPr>
        <w:t>20</w:t>
      </w:r>
      <w:r w:rsidR="00ED3ADC">
        <w:rPr>
          <w:rFonts w:ascii="Times New Roman" w:hAnsi="Times New Roman"/>
          <w:sz w:val="24"/>
          <w:szCs w:val="24"/>
        </w:rPr>
        <w:t>2</w:t>
      </w:r>
      <w:r w:rsidR="00547F50">
        <w:rPr>
          <w:rFonts w:ascii="Times New Roman" w:hAnsi="Times New Roman"/>
          <w:sz w:val="24"/>
          <w:szCs w:val="24"/>
        </w:rPr>
        <w:t>2</w:t>
      </w:r>
      <w:r w:rsidR="00830186" w:rsidRPr="00830186">
        <w:rPr>
          <w:rFonts w:ascii="Times New Roman" w:hAnsi="Times New Roman"/>
          <w:sz w:val="24"/>
          <w:szCs w:val="24"/>
        </w:rPr>
        <w:t>r.</w:t>
      </w:r>
    </w:p>
    <w:p w14:paraId="70B11CAE" w14:textId="77777777" w:rsidR="00D260FA" w:rsidRPr="00830186" w:rsidRDefault="00D260FA" w:rsidP="00304FBE">
      <w:pPr>
        <w:rPr>
          <w:rFonts w:ascii="Times New Roman" w:hAnsi="Times New Roman"/>
          <w:sz w:val="24"/>
          <w:szCs w:val="24"/>
        </w:rPr>
      </w:pPr>
    </w:p>
    <w:p w14:paraId="55A63DB0" w14:textId="77777777" w:rsidR="00224D9D" w:rsidRDefault="00224D9D" w:rsidP="00203721">
      <w:pPr>
        <w:tabs>
          <w:tab w:val="left" w:pos="0"/>
          <w:tab w:val="left" w:pos="284"/>
          <w:tab w:val="left" w:pos="360"/>
          <w:tab w:val="left" w:pos="851"/>
          <w:tab w:val="left" w:pos="1134"/>
          <w:tab w:val="left" w:pos="1418"/>
          <w:tab w:val="left" w:pos="1701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5997A27" w14:textId="77777777" w:rsidR="00C12849" w:rsidRPr="00C12849" w:rsidRDefault="00354B8A" w:rsidP="00C12849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shd w:val="clear" w:color="auto" w:fill="FFFFFF"/>
        </w:rPr>
        <w:tab/>
      </w:r>
      <w:r w:rsidR="00C12849" w:rsidRPr="00C12849">
        <w:rPr>
          <w:rFonts w:ascii="Times New Roman" w:eastAsiaTheme="minorHAnsi" w:hAnsi="Times New Roman"/>
          <w:b/>
          <w:sz w:val="24"/>
          <w:szCs w:val="24"/>
        </w:rPr>
        <w:t>ZAPROSZENIE</w:t>
      </w:r>
    </w:p>
    <w:p w14:paraId="4BF0159D" w14:textId="77777777" w:rsidR="00C12849" w:rsidRPr="00C12849" w:rsidRDefault="00C12849" w:rsidP="00C12849">
      <w:pPr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C12849">
        <w:rPr>
          <w:rFonts w:ascii="Times New Roman" w:eastAsiaTheme="minorHAnsi" w:hAnsi="Times New Roman"/>
          <w:b/>
          <w:sz w:val="24"/>
          <w:szCs w:val="24"/>
        </w:rPr>
        <w:t>do złożenia propozycji ofertowej</w:t>
      </w:r>
    </w:p>
    <w:p w14:paraId="547A1402" w14:textId="77777777" w:rsidR="00C12849" w:rsidRPr="00C12849" w:rsidRDefault="00C12849" w:rsidP="00C1284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6A5E60BF" w14:textId="77777777" w:rsidR="00C12849" w:rsidRPr="00C12849" w:rsidRDefault="00C12849" w:rsidP="00C12849">
      <w:pPr>
        <w:spacing w:after="0"/>
        <w:jc w:val="both"/>
        <w:rPr>
          <w:rFonts w:ascii="Times New Roman" w:eastAsiaTheme="minorHAnsi" w:hAnsi="Times New Roman"/>
          <w:sz w:val="24"/>
          <w:szCs w:val="24"/>
        </w:rPr>
      </w:pPr>
    </w:p>
    <w:p w14:paraId="41B27F4A" w14:textId="77777777" w:rsidR="00C12849" w:rsidRPr="00C12849" w:rsidRDefault="00C12849" w:rsidP="00C12849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="Times New Roman" w:eastAsiaTheme="minorHAnsi" w:hAnsi="Times New Roman"/>
          <w:b/>
          <w:szCs w:val="24"/>
        </w:rPr>
      </w:pPr>
      <w:r w:rsidRPr="00C12849">
        <w:rPr>
          <w:rFonts w:ascii="Times New Roman" w:eastAsiaTheme="minorHAnsi" w:hAnsi="Times New Roman"/>
          <w:b/>
          <w:szCs w:val="24"/>
        </w:rPr>
        <w:t>Opis przedmiotu zamówienia</w:t>
      </w:r>
      <w:r w:rsidRPr="00C12849">
        <w:rPr>
          <w:rFonts w:ascii="Times New Roman" w:eastAsiaTheme="minorHAnsi" w:hAnsi="Times New Roman"/>
          <w:szCs w:val="24"/>
        </w:rPr>
        <w:t>: Przedmiotem zamówienia jest:</w:t>
      </w:r>
    </w:p>
    <w:p w14:paraId="77CA160B" w14:textId="77777777" w:rsidR="00C12849" w:rsidRPr="00C12849" w:rsidRDefault="00C12849" w:rsidP="00C12849">
      <w:pPr>
        <w:spacing w:after="0" w:line="240" w:lineRule="auto"/>
        <w:ind w:left="426"/>
        <w:contextualSpacing/>
        <w:jc w:val="both"/>
        <w:rPr>
          <w:rFonts w:ascii="Times New Roman" w:eastAsiaTheme="minorHAnsi" w:hAnsi="Times New Roman"/>
          <w:b/>
          <w:szCs w:val="24"/>
        </w:rPr>
      </w:pPr>
    </w:p>
    <w:p w14:paraId="1EBC8DDF" w14:textId="77777777" w:rsidR="001832DE" w:rsidRDefault="00C12849" w:rsidP="00C1284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i/>
          <w:lang w:eastAsia="pl-PL"/>
        </w:rPr>
      </w:pPr>
      <w:r w:rsidRPr="00C12849">
        <w:rPr>
          <w:rFonts w:ascii="Times New Roman" w:eastAsiaTheme="minorHAnsi" w:hAnsi="Times New Roman"/>
          <w:b/>
          <w:i/>
          <w:sz w:val="24"/>
          <w:szCs w:val="24"/>
        </w:rPr>
        <w:t xml:space="preserve">„Dostawa </w:t>
      </w:r>
      <w:r w:rsidR="007172BF">
        <w:rPr>
          <w:rFonts w:ascii="Times New Roman" w:eastAsiaTheme="minorHAnsi" w:hAnsi="Times New Roman"/>
          <w:b/>
          <w:i/>
          <w:sz w:val="24"/>
          <w:szCs w:val="24"/>
        </w:rPr>
        <w:t>sprzętu komputerowego</w:t>
      </w:r>
      <w:r w:rsidR="001832DE" w:rsidRPr="001832DE">
        <w:rPr>
          <w:rFonts w:ascii="Times New Roman" w:eastAsia="Times New Roman" w:hAnsi="Times New Roman"/>
          <w:b/>
          <w:i/>
          <w:lang w:eastAsia="pl-PL"/>
        </w:rPr>
        <w:t xml:space="preserve"> i  akcesoriów komputerowych</w:t>
      </w:r>
    </w:p>
    <w:p w14:paraId="429B70D0" w14:textId="77777777" w:rsidR="00C12849" w:rsidRPr="00C12849" w:rsidRDefault="00C12849" w:rsidP="00C12849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C12849">
        <w:rPr>
          <w:rFonts w:ascii="Times New Roman" w:eastAsiaTheme="minorHAnsi" w:hAnsi="Times New Roman"/>
          <w:b/>
          <w:i/>
          <w:sz w:val="24"/>
          <w:szCs w:val="24"/>
        </w:rPr>
        <w:t xml:space="preserve"> dla </w:t>
      </w:r>
      <w:r>
        <w:rPr>
          <w:rFonts w:ascii="Times New Roman" w:eastAsiaTheme="minorHAnsi" w:hAnsi="Times New Roman"/>
          <w:b/>
          <w:i/>
          <w:sz w:val="24"/>
          <w:szCs w:val="24"/>
        </w:rPr>
        <w:t>Gdańskiego Ośrodka Sportu</w:t>
      </w:r>
      <w:r w:rsidRPr="00C12849">
        <w:rPr>
          <w:rFonts w:ascii="Times New Roman" w:eastAsiaTheme="minorHAnsi" w:hAnsi="Times New Roman"/>
          <w:b/>
          <w:i/>
          <w:sz w:val="24"/>
          <w:szCs w:val="24"/>
        </w:rPr>
        <w:t>”</w:t>
      </w:r>
    </w:p>
    <w:p w14:paraId="6043BC5E" w14:textId="430C36BC" w:rsidR="00C12849" w:rsidRPr="00C12849" w:rsidRDefault="00C12849" w:rsidP="00C1284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i/>
          <w:color w:val="FF0000"/>
          <w:sz w:val="28"/>
          <w:szCs w:val="24"/>
        </w:rPr>
      </w:pPr>
      <w:r w:rsidRPr="00C12849">
        <w:rPr>
          <w:rFonts w:ascii="Times New Roman" w:eastAsiaTheme="minorHAnsi" w:hAnsi="Times New Roman"/>
          <w:b/>
          <w:i/>
          <w:sz w:val="28"/>
          <w:szCs w:val="24"/>
        </w:rPr>
        <w:t>–  ZP</w:t>
      </w:r>
      <w:r>
        <w:rPr>
          <w:rFonts w:ascii="Times New Roman" w:eastAsiaTheme="minorHAnsi" w:hAnsi="Times New Roman"/>
          <w:b/>
          <w:i/>
          <w:sz w:val="28"/>
          <w:szCs w:val="24"/>
        </w:rPr>
        <w:t>2</w:t>
      </w:r>
      <w:r w:rsidR="00ED3ADC">
        <w:rPr>
          <w:rFonts w:ascii="Times New Roman" w:eastAsiaTheme="minorHAnsi" w:hAnsi="Times New Roman"/>
          <w:b/>
          <w:i/>
          <w:sz w:val="28"/>
          <w:szCs w:val="24"/>
        </w:rPr>
        <w:t>.272.</w:t>
      </w:r>
      <w:r w:rsidR="00F7755C">
        <w:rPr>
          <w:rFonts w:ascii="Times New Roman" w:eastAsiaTheme="minorHAnsi" w:hAnsi="Times New Roman"/>
          <w:b/>
          <w:i/>
          <w:sz w:val="28"/>
          <w:szCs w:val="24"/>
        </w:rPr>
        <w:t>4</w:t>
      </w:r>
      <w:r w:rsidR="00547F50">
        <w:rPr>
          <w:rFonts w:ascii="Times New Roman" w:eastAsiaTheme="minorHAnsi" w:hAnsi="Times New Roman"/>
          <w:b/>
          <w:i/>
          <w:sz w:val="28"/>
          <w:szCs w:val="24"/>
        </w:rPr>
        <w:t>8</w:t>
      </w:r>
      <w:r w:rsidR="00ED3ADC">
        <w:rPr>
          <w:rFonts w:ascii="Times New Roman" w:eastAsiaTheme="minorHAnsi" w:hAnsi="Times New Roman"/>
          <w:b/>
          <w:i/>
          <w:sz w:val="28"/>
          <w:szCs w:val="24"/>
        </w:rPr>
        <w:t>.202</w:t>
      </w:r>
      <w:r w:rsidR="00547F50">
        <w:rPr>
          <w:rFonts w:ascii="Times New Roman" w:eastAsiaTheme="minorHAnsi" w:hAnsi="Times New Roman"/>
          <w:b/>
          <w:i/>
          <w:sz w:val="28"/>
          <w:szCs w:val="24"/>
        </w:rPr>
        <w:t>2</w:t>
      </w:r>
    </w:p>
    <w:p w14:paraId="219E5611" w14:textId="77777777" w:rsidR="00C12849" w:rsidRPr="00C12849" w:rsidRDefault="00C12849" w:rsidP="00C1284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14:paraId="52587D93" w14:textId="77777777" w:rsidR="00C12849" w:rsidRPr="00C12849" w:rsidRDefault="00C12849" w:rsidP="00C128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27D66179" w14:textId="77777777" w:rsidR="00C12849" w:rsidRPr="00C12849" w:rsidRDefault="00C12849" w:rsidP="00C12849">
      <w:pPr>
        <w:numPr>
          <w:ilvl w:val="0"/>
          <w:numId w:val="10"/>
        </w:numPr>
        <w:ind w:left="426" w:hanging="426"/>
        <w:contextualSpacing/>
        <w:rPr>
          <w:rFonts w:ascii="Times New Roman" w:eastAsiaTheme="minorHAnsi" w:hAnsi="Times New Roman"/>
          <w:b/>
        </w:rPr>
      </w:pPr>
      <w:r w:rsidRPr="00C12849">
        <w:rPr>
          <w:rFonts w:ascii="Times New Roman" w:eastAsiaTheme="minorHAnsi" w:hAnsi="Times New Roman"/>
          <w:b/>
        </w:rPr>
        <w:t xml:space="preserve">Charakterystyka ogólna przedmiotu zamówienia: </w:t>
      </w:r>
    </w:p>
    <w:p w14:paraId="6666161A" w14:textId="4A2AA110" w:rsidR="00C12849" w:rsidRPr="00C12849" w:rsidRDefault="00C12849" w:rsidP="00C12849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lang w:eastAsia="pl-PL"/>
        </w:rPr>
      </w:pPr>
      <w:r w:rsidRPr="00C12849">
        <w:rPr>
          <w:rFonts w:ascii="Times New Roman" w:eastAsiaTheme="minorHAnsi" w:hAnsi="Times New Roman"/>
        </w:rPr>
        <w:t xml:space="preserve">Zamówienie obejmuje </w:t>
      </w:r>
      <w:r w:rsidR="007172BF">
        <w:rPr>
          <w:rFonts w:ascii="Times New Roman" w:eastAsiaTheme="minorHAnsi" w:hAnsi="Times New Roman"/>
        </w:rPr>
        <w:t xml:space="preserve">dostawę sprzętu komputerowego </w:t>
      </w:r>
      <w:r w:rsidR="00822DF5">
        <w:rPr>
          <w:rFonts w:ascii="Times New Roman" w:eastAsiaTheme="minorHAnsi" w:hAnsi="Times New Roman"/>
        </w:rPr>
        <w:t>wraz z dowozem i rozładunkiem</w:t>
      </w:r>
      <w:r>
        <w:rPr>
          <w:rFonts w:ascii="Times New Roman" w:eastAsiaTheme="minorHAnsi" w:hAnsi="Times New Roman"/>
        </w:rPr>
        <w:t xml:space="preserve">. </w:t>
      </w:r>
      <w:r w:rsidRPr="00C12849">
        <w:rPr>
          <w:rFonts w:ascii="Times New Roman" w:eastAsia="Times New Roman" w:hAnsi="Times New Roman"/>
          <w:lang w:eastAsia="pl-PL"/>
        </w:rPr>
        <w:t>Szczegółowy opis</w:t>
      </w:r>
      <w:r w:rsidR="00822DF5">
        <w:rPr>
          <w:rFonts w:ascii="Times New Roman" w:eastAsia="Times New Roman" w:hAnsi="Times New Roman"/>
          <w:lang w:eastAsia="pl-PL"/>
        </w:rPr>
        <w:t xml:space="preserve"> </w:t>
      </w:r>
      <w:r w:rsidRPr="00C12849">
        <w:rPr>
          <w:rFonts w:ascii="Times New Roman" w:eastAsia="Times New Roman" w:hAnsi="Times New Roman"/>
          <w:lang w:eastAsia="pl-PL"/>
        </w:rPr>
        <w:t>i zakres przedmiotu zamówienia zawarty jest</w:t>
      </w:r>
      <w:r w:rsidR="00C2031D">
        <w:rPr>
          <w:rFonts w:ascii="Times New Roman" w:eastAsia="Times New Roman" w:hAnsi="Times New Roman"/>
          <w:lang w:eastAsia="pl-PL"/>
        </w:rPr>
        <w:t xml:space="preserve"> </w:t>
      </w:r>
      <w:r w:rsidRPr="00C12849">
        <w:rPr>
          <w:rFonts w:ascii="Times New Roman" w:eastAsia="Times New Roman" w:hAnsi="Times New Roman"/>
          <w:lang w:eastAsia="pl-PL"/>
        </w:rPr>
        <w:t>w Formularz</w:t>
      </w:r>
      <w:r>
        <w:rPr>
          <w:rFonts w:ascii="Times New Roman" w:eastAsia="Times New Roman" w:hAnsi="Times New Roman"/>
          <w:lang w:eastAsia="pl-PL"/>
        </w:rPr>
        <w:t>u</w:t>
      </w:r>
      <w:r w:rsidRPr="00C12849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Ofertowym</w:t>
      </w:r>
      <w:r w:rsidR="007172BF">
        <w:rPr>
          <w:rFonts w:ascii="Times New Roman" w:eastAsia="Times New Roman" w:hAnsi="Times New Roman"/>
          <w:lang w:eastAsia="pl-PL"/>
        </w:rPr>
        <w:t>, Formularzu cenowym</w:t>
      </w:r>
      <w:r w:rsidR="00ED3ADC">
        <w:rPr>
          <w:rFonts w:ascii="Times New Roman" w:eastAsia="Times New Roman" w:hAnsi="Times New Roman"/>
          <w:lang w:eastAsia="pl-PL"/>
        </w:rPr>
        <w:t>, Projekcie umowy</w:t>
      </w:r>
      <w:r w:rsidR="007172BF">
        <w:rPr>
          <w:rFonts w:ascii="Times New Roman" w:eastAsia="Times New Roman" w:hAnsi="Times New Roman"/>
          <w:lang w:eastAsia="pl-PL"/>
        </w:rPr>
        <w:t xml:space="preserve"> oraz Opisie Przedmiotu Zamówienia</w:t>
      </w:r>
      <w:r w:rsidR="002A6ACB">
        <w:rPr>
          <w:rFonts w:ascii="Times New Roman" w:eastAsia="Times New Roman" w:hAnsi="Times New Roman"/>
          <w:lang w:eastAsia="pl-PL"/>
        </w:rPr>
        <w:t xml:space="preserve"> </w:t>
      </w:r>
      <w:r w:rsidRPr="00C12849">
        <w:rPr>
          <w:rFonts w:ascii="Times New Roman" w:eastAsia="Times New Roman" w:hAnsi="Times New Roman"/>
          <w:lang w:eastAsia="pl-PL"/>
        </w:rPr>
        <w:t>(załącznik</w:t>
      </w:r>
      <w:r w:rsidR="00547F50">
        <w:rPr>
          <w:rFonts w:ascii="Times New Roman" w:eastAsia="Times New Roman" w:hAnsi="Times New Roman"/>
          <w:lang w:eastAsia="pl-PL"/>
        </w:rPr>
        <w:t>i</w:t>
      </w:r>
      <w:r w:rsidRPr="00C12849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>nr 1</w:t>
      </w:r>
      <w:r w:rsidR="00547F50">
        <w:rPr>
          <w:rFonts w:ascii="Times New Roman" w:eastAsia="Times New Roman" w:hAnsi="Times New Roman"/>
          <w:lang w:eastAsia="pl-PL"/>
        </w:rPr>
        <w:t xml:space="preserve"> - 4</w:t>
      </w:r>
      <w:r w:rsidR="007172BF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do Zaproszenia</w:t>
      </w:r>
      <w:r w:rsidRPr="00C12849">
        <w:rPr>
          <w:rFonts w:ascii="Times New Roman" w:eastAsia="Times New Roman" w:hAnsi="Times New Roman"/>
          <w:lang w:eastAsia="pl-PL"/>
        </w:rPr>
        <w:t>).</w:t>
      </w:r>
    </w:p>
    <w:p w14:paraId="756AD7A8" w14:textId="77777777" w:rsidR="0082539D" w:rsidRDefault="0082539D" w:rsidP="00C12849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lang w:eastAsia="pl-PL"/>
        </w:rPr>
      </w:pPr>
    </w:p>
    <w:p w14:paraId="1EE03DAC" w14:textId="77777777" w:rsidR="00C12849" w:rsidRPr="00C12849" w:rsidRDefault="00C12849" w:rsidP="00C12849">
      <w:pPr>
        <w:jc w:val="both"/>
        <w:rPr>
          <w:rFonts w:ascii="Times New Roman" w:eastAsiaTheme="minorHAnsi" w:hAnsi="Times New Roman"/>
          <w:b/>
        </w:rPr>
      </w:pPr>
      <w:r w:rsidRPr="00C12849">
        <w:rPr>
          <w:rFonts w:ascii="Times New Roman" w:eastAsiaTheme="minorHAnsi" w:hAnsi="Times New Roman"/>
          <w:b/>
        </w:rPr>
        <w:t xml:space="preserve">II. </w:t>
      </w:r>
      <w:r w:rsidRPr="00C12849">
        <w:rPr>
          <w:rFonts w:ascii="Times New Roman" w:eastAsiaTheme="minorHAnsi" w:hAnsi="Times New Roman"/>
          <w:b/>
        </w:rPr>
        <w:tab/>
        <w:t>Oznaczenie wg Wspólnego Słownika Zamówień: kod CPV:</w:t>
      </w:r>
    </w:p>
    <w:p w14:paraId="1BAAA9DB" w14:textId="77777777" w:rsidR="007172BF" w:rsidRPr="007172BF" w:rsidRDefault="007172BF" w:rsidP="007172BF">
      <w:pPr>
        <w:spacing w:after="0"/>
        <w:ind w:left="426"/>
        <w:contextualSpacing/>
        <w:jc w:val="both"/>
        <w:rPr>
          <w:rFonts w:ascii="Times New Roman" w:eastAsiaTheme="minorHAnsi" w:hAnsi="Times New Roman"/>
        </w:rPr>
      </w:pPr>
      <w:r w:rsidRPr="007172BF">
        <w:rPr>
          <w:rFonts w:ascii="Times New Roman" w:eastAsiaTheme="minorHAnsi" w:hAnsi="Times New Roman"/>
        </w:rPr>
        <w:t xml:space="preserve">30236000 – 2 </w:t>
      </w:r>
      <w:r w:rsidRPr="007172BF">
        <w:rPr>
          <w:rFonts w:ascii="Times New Roman" w:eastAsiaTheme="minorHAnsi" w:hAnsi="Times New Roman"/>
        </w:rPr>
        <w:tab/>
        <w:t>- różny sprzęt komputerowy</w:t>
      </w:r>
    </w:p>
    <w:p w14:paraId="7D42FD23" w14:textId="77777777" w:rsidR="007172BF" w:rsidRPr="007172BF" w:rsidRDefault="007172BF" w:rsidP="007172BF">
      <w:pPr>
        <w:spacing w:after="0"/>
        <w:ind w:left="426"/>
        <w:contextualSpacing/>
        <w:jc w:val="both"/>
        <w:rPr>
          <w:rFonts w:ascii="Times New Roman" w:eastAsiaTheme="minorHAnsi" w:hAnsi="Times New Roman"/>
        </w:rPr>
      </w:pPr>
      <w:r w:rsidRPr="007172BF">
        <w:rPr>
          <w:rFonts w:ascii="Times New Roman" w:eastAsiaTheme="minorHAnsi" w:hAnsi="Times New Roman"/>
        </w:rPr>
        <w:t>30237200 – 1</w:t>
      </w:r>
      <w:r w:rsidRPr="007172BF">
        <w:rPr>
          <w:rFonts w:ascii="Times New Roman" w:eastAsiaTheme="minorHAnsi" w:hAnsi="Times New Roman"/>
        </w:rPr>
        <w:tab/>
        <w:t>- akcesoria komputerowe</w:t>
      </w:r>
    </w:p>
    <w:p w14:paraId="0DF62BF7" w14:textId="77777777" w:rsidR="00C12849" w:rsidRPr="00C12849" w:rsidRDefault="00C12849" w:rsidP="00C12849">
      <w:pPr>
        <w:spacing w:after="0"/>
        <w:jc w:val="both"/>
        <w:rPr>
          <w:rFonts w:ascii="Times New Roman" w:eastAsiaTheme="minorHAnsi" w:hAnsi="Times New Roman"/>
        </w:rPr>
      </w:pPr>
    </w:p>
    <w:p w14:paraId="38016D23" w14:textId="77777777" w:rsidR="00C12849" w:rsidRPr="00C12849" w:rsidRDefault="0082539D" w:rsidP="00C12849">
      <w:pPr>
        <w:tabs>
          <w:tab w:val="left" w:pos="-567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b/>
        </w:rPr>
        <w:t xml:space="preserve">III. </w:t>
      </w:r>
      <w:r w:rsidR="00C12849" w:rsidRPr="00C12849">
        <w:rPr>
          <w:rFonts w:ascii="Times New Roman" w:hAnsi="Times New Roman"/>
          <w:b/>
        </w:rPr>
        <w:t xml:space="preserve">Obowiązki Wykonawcy: </w:t>
      </w:r>
    </w:p>
    <w:p w14:paraId="29C4995B" w14:textId="77777777" w:rsidR="007172BF" w:rsidRPr="007172BF" w:rsidRDefault="007172BF" w:rsidP="007172BF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hAnsi="Times New Roman"/>
        </w:rPr>
      </w:pPr>
      <w:r w:rsidRPr="007172BF">
        <w:rPr>
          <w:rFonts w:ascii="Times New Roman" w:hAnsi="Times New Roman"/>
        </w:rPr>
        <w:t>Wykonawca zapewni bezpłatny transport i rozładunek towaru w miejsce wskazane przez odbiorcę na własny koszt i ryzyko, po uprzednim dwudniowym kontakcie telefonicznym z przedstawicielem Zamawiającego upoważnionym do odbioru towaru.</w:t>
      </w:r>
    </w:p>
    <w:p w14:paraId="763BF007" w14:textId="77777777" w:rsidR="007172BF" w:rsidRPr="007172BF" w:rsidRDefault="007172BF" w:rsidP="007172BF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hAnsi="Times New Roman"/>
        </w:rPr>
      </w:pPr>
      <w:r w:rsidRPr="007172BF">
        <w:rPr>
          <w:rFonts w:ascii="Times New Roman" w:hAnsi="Times New Roman"/>
        </w:rPr>
        <w:t xml:space="preserve">Zamawiający będzie wymagał zapakowania towaru wg asortymentu. </w:t>
      </w:r>
    </w:p>
    <w:p w14:paraId="747430AE" w14:textId="77777777" w:rsidR="007172BF" w:rsidRPr="007172BF" w:rsidRDefault="007172BF" w:rsidP="007172BF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hAnsi="Times New Roman"/>
        </w:rPr>
      </w:pPr>
      <w:r w:rsidRPr="007172BF">
        <w:rPr>
          <w:rFonts w:ascii="Times New Roman" w:hAnsi="Times New Roman"/>
        </w:rPr>
        <w:t>Dostawy winne być realizowane do siedziby Zamawiającego w godzinach od 8:00 do 13.00 w dni robocze (od poniedziałku do piątku).</w:t>
      </w:r>
    </w:p>
    <w:p w14:paraId="287C7208" w14:textId="3AE80C26" w:rsidR="007172BF" w:rsidRPr="00ED3ADC" w:rsidRDefault="00CA669E" w:rsidP="007172BF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Gwarancja na</w:t>
      </w:r>
      <w:r w:rsidR="007172BF" w:rsidRPr="007172BF">
        <w:rPr>
          <w:rFonts w:ascii="Times New Roman" w:hAnsi="Times New Roman"/>
          <w:b/>
        </w:rPr>
        <w:t xml:space="preserve"> sprzęt </w:t>
      </w:r>
      <w:r>
        <w:rPr>
          <w:rFonts w:ascii="Times New Roman" w:hAnsi="Times New Roman"/>
          <w:b/>
        </w:rPr>
        <w:t>minimum</w:t>
      </w:r>
      <w:r w:rsidR="007172BF" w:rsidRPr="007172BF">
        <w:rPr>
          <w:rFonts w:ascii="Times New Roman" w:hAnsi="Times New Roman"/>
          <w:b/>
        </w:rPr>
        <w:t xml:space="preserve"> 24 miesi</w:t>
      </w:r>
      <w:r>
        <w:rPr>
          <w:rFonts w:ascii="Times New Roman" w:hAnsi="Times New Roman"/>
          <w:b/>
        </w:rPr>
        <w:t xml:space="preserve">ące. </w:t>
      </w:r>
    </w:p>
    <w:p w14:paraId="7326EFBC" w14:textId="3A8678B1" w:rsidR="00ED3ADC" w:rsidRPr="00547F50" w:rsidRDefault="00ED3ADC" w:rsidP="007172BF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Gwarancja na dyski twarde </w:t>
      </w:r>
      <w:r w:rsidR="00547F50">
        <w:rPr>
          <w:rFonts w:ascii="Times New Roman" w:hAnsi="Times New Roman"/>
          <w:b/>
        </w:rPr>
        <w:t xml:space="preserve">minimum </w:t>
      </w:r>
      <w:r>
        <w:rPr>
          <w:rFonts w:ascii="Times New Roman" w:hAnsi="Times New Roman"/>
          <w:b/>
        </w:rPr>
        <w:t>36 miesięcy.</w:t>
      </w:r>
    </w:p>
    <w:p w14:paraId="53D0E927" w14:textId="0C20A3B4" w:rsidR="00547F50" w:rsidRPr="00547F50" w:rsidRDefault="00547F50" w:rsidP="007172BF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Gwarancja na dyski montowane w serwerze minimum 60 miesięcy.</w:t>
      </w:r>
    </w:p>
    <w:p w14:paraId="331600CF" w14:textId="53555813" w:rsidR="00547F50" w:rsidRPr="007172BF" w:rsidRDefault="00547F50" w:rsidP="007172BF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Gwarancja na serwer minimum 60 miesięcy.</w:t>
      </w:r>
    </w:p>
    <w:p w14:paraId="492F6942" w14:textId="77777777" w:rsidR="007172BF" w:rsidRPr="007172BF" w:rsidRDefault="007172BF" w:rsidP="007172BF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hAnsi="Times New Roman"/>
        </w:rPr>
      </w:pPr>
      <w:r w:rsidRPr="007172BF">
        <w:rPr>
          <w:rFonts w:ascii="Times New Roman" w:hAnsi="Times New Roman"/>
          <w:b/>
        </w:rPr>
        <w:t>Baterie i akumulatory - gwarancja wg wytycznych producenta</w:t>
      </w:r>
      <w:r w:rsidRPr="007172BF">
        <w:rPr>
          <w:rFonts w:ascii="Times New Roman" w:hAnsi="Times New Roman"/>
        </w:rPr>
        <w:t>.</w:t>
      </w:r>
    </w:p>
    <w:p w14:paraId="3AE5E656" w14:textId="15700056" w:rsidR="007172BF" w:rsidRDefault="007172BF" w:rsidP="007172BF">
      <w:pPr>
        <w:numPr>
          <w:ilvl w:val="0"/>
          <w:numId w:val="23"/>
        </w:numPr>
        <w:spacing w:after="0"/>
        <w:ind w:left="709" w:hanging="283"/>
        <w:contextualSpacing/>
        <w:jc w:val="both"/>
        <w:rPr>
          <w:rFonts w:ascii="Times New Roman" w:hAnsi="Times New Roman"/>
        </w:rPr>
      </w:pPr>
      <w:r w:rsidRPr="007172BF">
        <w:rPr>
          <w:rFonts w:ascii="Times New Roman" w:hAnsi="Times New Roman"/>
        </w:rPr>
        <w:lastRenderedPageBreak/>
        <w:t xml:space="preserve">Dostarczone urządzenia muszą być fabrycznie nowe i pochodzić z bieżącej produkcji (rok </w:t>
      </w:r>
      <w:r>
        <w:rPr>
          <w:rFonts w:ascii="Times New Roman" w:hAnsi="Times New Roman"/>
        </w:rPr>
        <w:t>20</w:t>
      </w:r>
      <w:r w:rsidR="00ED3ADC">
        <w:rPr>
          <w:rFonts w:ascii="Times New Roman" w:hAnsi="Times New Roman"/>
        </w:rPr>
        <w:t>2</w:t>
      </w:r>
      <w:r w:rsidR="00547F50">
        <w:rPr>
          <w:rFonts w:ascii="Times New Roman" w:hAnsi="Times New Roman"/>
        </w:rPr>
        <w:t>2</w:t>
      </w:r>
      <w:r w:rsidRPr="007172BF">
        <w:rPr>
          <w:rFonts w:ascii="Times New Roman" w:hAnsi="Times New Roman"/>
        </w:rPr>
        <w:t>). Urządzenia muszą posiadać oznakowania oraz certyfikaty CE.</w:t>
      </w:r>
    </w:p>
    <w:p w14:paraId="20C25786" w14:textId="40D33959" w:rsidR="0057008A" w:rsidRPr="007172BF" w:rsidRDefault="0057008A" w:rsidP="00ED3ADC">
      <w:pPr>
        <w:spacing w:after="0"/>
        <w:ind w:left="709"/>
        <w:contextualSpacing/>
        <w:jc w:val="both"/>
        <w:rPr>
          <w:rFonts w:ascii="Times New Roman" w:hAnsi="Times New Roman"/>
        </w:rPr>
      </w:pPr>
    </w:p>
    <w:p w14:paraId="5AA460D5" w14:textId="77777777" w:rsidR="007172BF" w:rsidRPr="007172BF" w:rsidRDefault="007172BF" w:rsidP="007172BF">
      <w:pPr>
        <w:numPr>
          <w:ilvl w:val="0"/>
          <w:numId w:val="25"/>
        </w:numPr>
        <w:spacing w:after="0"/>
        <w:contextualSpacing/>
        <w:jc w:val="both"/>
        <w:rPr>
          <w:rFonts w:ascii="Times New Roman" w:hAnsi="Times New Roman"/>
        </w:rPr>
      </w:pPr>
      <w:r w:rsidRPr="007172BF">
        <w:rPr>
          <w:rFonts w:ascii="Times New Roman" w:hAnsi="Times New Roman"/>
        </w:rPr>
        <w:t>Towar wadliwy nie zostanie przyjęty, a Wykonawca zobowiązany będzie odebrać i uzupełnić towar na swój koszt w terminie obowiązywania umowy.</w:t>
      </w:r>
    </w:p>
    <w:p w14:paraId="6F23AB36" w14:textId="04C98E41" w:rsidR="007172BF" w:rsidRPr="007172BF" w:rsidRDefault="007172BF" w:rsidP="007172BF">
      <w:pPr>
        <w:numPr>
          <w:ilvl w:val="0"/>
          <w:numId w:val="24"/>
        </w:numPr>
        <w:spacing w:after="0"/>
        <w:ind w:left="709" w:hanging="283"/>
        <w:contextualSpacing/>
        <w:jc w:val="both"/>
        <w:rPr>
          <w:rFonts w:ascii="Times New Roman" w:hAnsi="Times New Roman"/>
        </w:rPr>
      </w:pPr>
      <w:r w:rsidRPr="007172BF">
        <w:rPr>
          <w:rFonts w:ascii="Times New Roman" w:hAnsi="Times New Roman"/>
        </w:rPr>
        <w:t>Wykonawca zobowiązany jest wydać Zamawiającemu dokumenty gwarancyjne dostarczonych towarów, jeśli takich udzielił producent.</w:t>
      </w:r>
    </w:p>
    <w:p w14:paraId="3C94B53F" w14:textId="024BD271" w:rsidR="007172BF" w:rsidRDefault="007172BF" w:rsidP="007172BF">
      <w:pPr>
        <w:numPr>
          <w:ilvl w:val="0"/>
          <w:numId w:val="24"/>
        </w:numPr>
        <w:spacing w:after="0"/>
        <w:ind w:left="709" w:hanging="283"/>
        <w:contextualSpacing/>
        <w:jc w:val="both"/>
        <w:rPr>
          <w:rFonts w:ascii="Times New Roman" w:hAnsi="Times New Roman"/>
        </w:rPr>
      </w:pPr>
      <w:r w:rsidRPr="007172BF">
        <w:rPr>
          <w:rFonts w:ascii="Times New Roman" w:hAnsi="Times New Roman"/>
        </w:rPr>
        <w:t xml:space="preserve">Zamawiający wymaga, aby wymienione produkty były dostarczone </w:t>
      </w:r>
      <w:r w:rsidRPr="007172BF">
        <w:rPr>
          <w:rFonts w:ascii="Times New Roman" w:hAnsi="Times New Roman"/>
          <w:b/>
        </w:rPr>
        <w:t>w oryginalnych, nienaruszonych opakowaniach producenta</w:t>
      </w:r>
      <w:r w:rsidRPr="007172BF">
        <w:rPr>
          <w:rFonts w:ascii="Times New Roman" w:hAnsi="Times New Roman"/>
        </w:rPr>
        <w:t>, na których powinny być widoczne informacje dotyczące produkcji oraz parametrów technicznych.</w:t>
      </w:r>
    </w:p>
    <w:p w14:paraId="2FFA05A8" w14:textId="77777777" w:rsidR="007172BF" w:rsidRPr="007172BF" w:rsidRDefault="007172BF" w:rsidP="00ED3ADC">
      <w:pPr>
        <w:numPr>
          <w:ilvl w:val="0"/>
          <w:numId w:val="24"/>
        </w:numPr>
        <w:spacing w:after="0"/>
        <w:ind w:left="709" w:hanging="283"/>
        <w:contextualSpacing/>
        <w:jc w:val="both"/>
        <w:rPr>
          <w:rFonts w:ascii="Times New Roman" w:hAnsi="Times New Roman"/>
        </w:rPr>
      </w:pPr>
      <w:r w:rsidRPr="007172BF">
        <w:rPr>
          <w:rFonts w:ascii="Times New Roman" w:hAnsi="Times New Roman"/>
        </w:rPr>
        <w:t>Zamawiający wymaga, aby dostarczone produkty były oznaczone zgodnie z danymi określonymi w Formularz</w:t>
      </w:r>
      <w:r w:rsidR="00A438C3">
        <w:rPr>
          <w:rFonts w:ascii="Times New Roman" w:hAnsi="Times New Roman"/>
        </w:rPr>
        <w:t>u</w:t>
      </w:r>
      <w:r w:rsidRPr="007172BF">
        <w:rPr>
          <w:rFonts w:ascii="Times New Roman" w:hAnsi="Times New Roman"/>
        </w:rPr>
        <w:t xml:space="preserve"> cenowy</w:t>
      </w:r>
      <w:r w:rsidR="00A438C3">
        <w:rPr>
          <w:rFonts w:ascii="Times New Roman" w:hAnsi="Times New Roman"/>
        </w:rPr>
        <w:t>m</w:t>
      </w:r>
      <w:r w:rsidRPr="007172BF">
        <w:rPr>
          <w:rFonts w:ascii="Times New Roman" w:hAnsi="Times New Roman"/>
        </w:rPr>
        <w:t>. W przypadku braku takiego oznaczenia, Wykonawca przy dostawie towaru, zobowiązany jest przedstawić odpowiednią dokumentację ( w języku polskim) potwierdzającą, że dostarczony asortyment spełnia wymagania Zamawiającego. Towar, którego identyfikacja nie będzie możliwa, nie zostanie przyjęty.</w:t>
      </w:r>
    </w:p>
    <w:p w14:paraId="25B7DAB8" w14:textId="77777777" w:rsidR="007172BF" w:rsidRPr="007172BF" w:rsidRDefault="007172BF" w:rsidP="007172BF">
      <w:pPr>
        <w:numPr>
          <w:ilvl w:val="0"/>
          <w:numId w:val="24"/>
        </w:numPr>
        <w:spacing w:after="0"/>
        <w:ind w:left="709" w:hanging="283"/>
        <w:contextualSpacing/>
        <w:jc w:val="both"/>
        <w:rPr>
          <w:rFonts w:ascii="Times New Roman" w:hAnsi="Times New Roman"/>
        </w:rPr>
      </w:pPr>
      <w:r w:rsidRPr="007172BF">
        <w:rPr>
          <w:rFonts w:ascii="Times New Roman" w:hAnsi="Times New Roman"/>
        </w:rPr>
        <w:t>W przypadku, gdy dostarczony towar (w całości lub w części) nie będzie odpowiadał opisowi określonemu w Formularz</w:t>
      </w:r>
      <w:r w:rsidR="00A438C3">
        <w:rPr>
          <w:rFonts w:ascii="Times New Roman" w:hAnsi="Times New Roman"/>
        </w:rPr>
        <w:t>u</w:t>
      </w:r>
      <w:r w:rsidRPr="007172BF">
        <w:rPr>
          <w:rFonts w:ascii="Times New Roman" w:hAnsi="Times New Roman"/>
        </w:rPr>
        <w:t xml:space="preserve"> cenowy</w:t>
      </w:r>
      <w:r w:rsidR="00A438C3">
        <w:rPr>
          <w:rFonts w:ascii="Times New Roman" w:hAnsi="Times New Roman"/>
        </w:rPr>
        <w:t>m</w:t>
      </w:r>
      <w:r w:rsidRPr="007172BF">
        <w:rPr>
          <w:rFonts w:ascii="Times New Roman" w:hAnsi="Times New Roman"/>
        </w:rPr>
        <w:t xml:space="preserve"> – Zamawiający odmówi przyjęcia towaru, a Wykonawca zobowiązany będzie do dostarczenia towaru zgodnego z przedmiotem zamówienia w terminie trwania umowy na swój koszt.</w:t>
      </w:r>
    </w:p>
    <w:p w14:paraId="194E92C6" w14:textId="77777777" w:rsidR="007172BF" w:rsidRPr="007172BF" w:rsidRDefault="007172BF" w:rsidP="007172BF">
      <w:pPr>
        <w:numPr>
          <w:ilvl w:val="0"/>
          <w:numId w:val="24"/>
        </w:numPr>
        <w:spacing w:after="0"/>
        <w:ind w:left="709" w:hanging="283"/>
        <w:contextualSpacing/>
        <w:jc w:val="both"/>
        <w:rPr>
          <w:rFonts w:ascii="Times New Roman" w:hAnsi="Times New Roman"/>
        </w:rPr>
      </w:pPr>
      <w:r w:rsidRPr="007172BF">
        <w:rPr>
          <w:rFonts w:ascii="Times New Roman" w:hAnsi="Times New Roman"/>
        </w:rPr>
        <w:t>Dowodem zrealizowania dostawy będzie pisemne potwierdzenie przyjęcia towaru, dokonane przez upoważnionego pracownika Zamawiającego po sprawdzeniu ilości, rodzaju i kompletności przedmiotu zamówienia.</w:t>
      </w:r>
    </w:p>
    <w:p w14:paraId="766165CE" w14:textId="77777777" w:rsidR="007172BF" w:rsidRPr="007172BF" w:rsidRDefault="007172BF" w:rsidP="007172BF">
      <w:pPr>
        <w:numPr>
          <w:ilvl w:val="0"/>
          <w:numId w:val="24"/>
        </w:numPr>
        <w:spacing w:after="0"/>
        <w:ind w:left="709" w:hanging="283"/>
        <w:contextualSpacing/>
        <w:jc w:val="both"/>
        <w:rPr>
          <w:rFonts w:ascii="Times New Roman" w:hAnsi="Times New Roman"/>
        </w:rPr>
      </w:pPr>
      <w:r w:rsidRPr="007172BF">
        <w:rPr>
          <w:rFonts w:ascii="Times New Roman" w:hAnsi="Times New Roman"/>
        </w:rPr>
        <w:t>Do czasu odbioru dostawy przez upoważnionego pracownika Zamawiającego, ryzyko wszelkich niebezpieczeństw związanych z ewentualnym uszkodzeniem lub utrata towaru ponosi Wykonawca.</w:t>
      </w:r>
    </w:p>
    <w:p w14:paraId="118B92AA" w14:textId="77777777" w:rsidR="007172BF" w:rsidRPr="007172BF" w:rsidRDefault="007172BF" w:rsidP="007172BF">
      <w:pPr>
        <w:numPr>
          <w:ilvl w:val="0"/>
          <w:numId w:val="24"/>
        </w:numPr>
        <w:spacing w:after="0"/>
        <w:ind w:left="709" w:hanging="283"/>
        <w:contextualSpacing/>
        <w:jc w:val="both"/>
        <w:rPr>
          <w:rFonts w:ascii="Times New Roman" w:hAnsi="Times New Roman"/>
        </w:rPr>
      </w:pPr>
      <w:r w:rsidRPr="007172BF">
        <w:rPr>
          <w:rFonts w:ascii="Times New Roman" w:hAnsi="Times New Roman"/>
        </w:rPr>
        <w:t>Wykonawca wraz z fakturą dostarczy osobny edytowalny w programie excel dokument w którym będą następujące pola: lp, nazwa towaru, symbol, numer seryjny i czas udzielonej gwarancji, jedno wolne pole na notatki</w:t>
      </w:r>
    </w:p>
    <w:p w14:paraId="32863CEE" w14:textId="77777777" w:rsidR="00C12849" w:rsidRDefault="00C12849" w:rsidP="00C1284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</w:rPr>
      </w:pPr>
    </w:p>
    <w:p w14:paraId="62DC40A3" w14:textId="77777777" w:rsidR="00822DF5" w:rsidRPr="00822DF5" w:rsidRDefault="00C12849" w:rsidP="002A6ACB">
      <w:pPr>
        <w:pStyle w:val="Akapitzlist"/>
        <w:numPr>
          <w:ilvl w:val="0"/>
          <w:numId w:val="22"/>
        </w:numPr>
        <w:spacing w:before="120" w:after="0"/>
        <w:ind w:left="426" w:hanging="426"/>
        <w:jc w:val="both"/>
        <w:rPr>
          <w:rFonts w:ascii="Times New Roman" w:hAnsi="Times New Roman"/>
        </w:rPr>
      </w:pPr>
      <w:r w:rsidRPr="002A6ACB">
        <w:rPr>
          <w:rFonts w:ascii="Times New Roman" w:hAnsi="Times New Roman"/>
          <w:b/>
        </w:rPr>
        <w:t xml:space="preserve">Termin realizacji przedmiotu zamówienia: </w:t>
      </w:r>
    </w:p>
    <w:p w14:paraId="36A8A6AD" w14:textId="23E838AD" w:rsidR="00A438C3" w:rsidRPr="00A438C3" w:rsidRDefault="00A438C3" w:rsidP="00A438C3">
      <w:pPr>
        <w:pStyle w:val="Akapitzlist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38C3">
        <w:rPr>
          <w:rFonts w:ascii="Times New Roman" w:hAnsi="Times New Roman" w:cs="Times New Roman"/>
          <w:bCs/>
          <w:sz w:val="24"/>
          <w:szCs w:val="24"/>
        </w:rPr>
        <w:t xml:space="preserve">Dostawa sprzętu w terminie </w:t>
      </w:r>
      <w:r w:rsidR="00E62C60">
        <w:rPr>
          <w:rFonts w:ascii="Times New Roman" w:hAnsi="Times New Roman" w:cs="Times New Roman"/>
          <w:bCs/>
          <w:sz w:val="24"/>
          <w:szCs w:val="24"/>
          <w:u w:val="single"/>
        </w:rPr>
        <w:t>2</w:t>
      </w:r>
      <w:r w:rsidRPr="0057008A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A438C3">
        <w:rPr>
          <w:rFonts w:ascii="Times New Roman" w:hAnsi="Times New Roman" w:cs="Times New Roman"/>
          <w:bCs/>
          <w:sz w:val="24"/>
          <w:szCs w:val="24"/>
          <w:u w:val="single"/>
        </w:rPr>
        <w:t>tygodni od dnia podpisania umowy.</w:t>
      </w:r>
    </w:p>
    <w:p w14:paraId="7F0EFF2E" w14:textId="77777777" w:rsidR="00C12849" w:rsidRPr="00C12849" w:rsidRDefault="00C12849" w:rsidP="00C12849">
      <w:pPr>
        <w:spacing w:before="120" w:after="0"/>
        <w:jc w:val="both"/>
        <w:rPr>
          <w:rFonts w:ascii="Times New Roman" w:eastAsiaTheme="minorHAnsi" w:hAnsi="Times New Roman"/>
          <w:b/>
        </w:rPr>
      </w:pPr>
    </w:p>
    <w:p w14:paraId="7D607AB9" w14:textId="77777777" w:rsidR="00C12849" w:rsidRPr="002A6ACB" w:rsidRDefault="00C12849" w:rsidP="002A6ACB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Times New Roman" w:hAnsi="Times New Roman"/>
          <w:bCs/>
          <w:color w:val="000000"/>
        </w:rPr>
      </w:pPr>
      <w:r w:rsidRPr="002A6ACB">
        <w:rPr>
          <w:rFonts w:ascii="Times New Roman" w:hAnsi="Times New Roman"/>
          <w:b/>
        </w:rPr>
        <w:t xml:space="preserve">Miejsce dostawy: </w:t>
      </w:r>
    </w:p>
    <w:p w14:paraId="342718CA" w14:textId="77777777" w:rsidR="00822DF5" w:rsidRDefault="0057008A" w:rsidP="00822D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>Gdański Ośrodek Sportu</w:t>
      </w:r>
    </w:p>
    <w:p w14:paraId="5AEED952" w14:textId="77777777" w:rsidR="0057008A" w:rsidRDefault="0057008A" w:rsidP="00822D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>Ul. Traugutta 29</w:t>
      </w:r>
    </w:p>
    <w:p w14:paraId="1813F3C3" w14:textId="1491821A" w:rsidR="0057008A" w:rsidRDefault="0057008A" w:rsidP="00822D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Theme="minorHAnsi" w:hAnsi="Times New Roman"/>
          <w:bCs/>
          <w:color w:val="000000"/>
        </w:rPr>
      </w:pPr>
      <w:r>
        <w:rPr>
          <w:rFonts w:ascii="Times New Roman" w:eastAsiaTheme="minorHAnsi" w:hAnsi="Times New Roman"/>
          <w:bCs/>
          <w:color w:val="000000"/>
        </w:rPr>
        <w:t>Gdańsk</w:t>
      </w:r>
    </w:p>
    <w:p w14:paraId="2D38C9A2" w14:textId="769C0971" w:rsidR="006E2AEF" w:rsidRDefault="006E2AEF" w:rsidP="006E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</w:rPr>
      </w:pPr>
    </w:p>
    <w:p w14:paraId="1EA05772" w14:textId="77777777" w:rsidR="006E2AEF" w:rsidRPr="00E142DD" w:rsidRDefault="006E2AEF" w:rsidP="006E2AEF">
      <w:pPr>
        <w:pStyle w:val="Akapitzlist"/>
        <w:numPr>
          <w:ilvl w:val="0"/>
          <w:numId w:val="22"/>
        </w:numPr>
        <w:spacing w:after="0" w:line="254" w:lineRule="auto"/>
        <w:ind w:left="426" w:hanging="426"/>
        <w:jc w:val="both"/>
        <w:rPr>
          <w:rFonts w:ascii="Times New Roman" w:hAnsi="Times New Roman"/>
          <w:b/>
          <w:lang w:eastAsia="pl-PL"/>
        </w:rPr>
      </w:pPr>
      <w:r w:rsidRPr="00E142DD">
        <w:rPr>
          <w:rFonts w:ascii="Times New Roman" w:hAnsi="Times New Roman"/>
          <w:b/>
          <w:lang w:eastAsia="pl-PL"/>
        </w:rPr>
        <w:t xml:space="preserve">Wadium </w:t>
      </w:r>
    </w:p>
    <w:p w14:paraId="084780AA" w14:textId="32FC9ADF" w:rsidR="006E2AEF" w:rsidRPr="00E142DD" w:rsidRDefault="006E2AEF" w:rsidP="006E2AEF">
      <w:pPr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kern w:val="2"/>
          <w:lang w:eastAsia="zh-CN"/>
        </w:rPr>
      </w:pPr>
      <w:r w:rsidRPr="00E142DD">
        <w:rPr>
          <w:rFonts w:ascii="Times New Roman" w:eastAsia="Times New Roman" w:hAnsi="Times New Roman"/>
          <w:kern w:val="2"/>
          <w:lang w:eastAsia="ar-SA"/>
        </w:rPr>
        <w:t xml:space="preserve">Oferta musi być zabezpieczona wadium w wysokości: </w:t>
      </w:r>
      <w:r>
        <w:rPr>
          <w:rFonts w:ascii="Times New Roman" w:eastAsia="Times New Roman" w:hAnsi="Times New Roman"/>
          <w:b/>
          <w:bCs/>
          <w:kern w:val="2"/>
          <w:lang w:eastAsia="ar-SA"/>
        </w:rPr>
        <w:t>1 000</w:t>
      </w:r>
      <w:r w:rsidRPr="00E142DD">
        <w:rPr>
          <w:rFonts w:ascii="Times New Roman" w:hAnsi="Times New Roman"/>
          <w:b/>
          <w:kern w:val="2"/>
          <w:lang w:eastAsia="zh-CN"/>
        </w:rPr>
        <w:t>,00 zł</w:t>
      </w:r>
      <w:r w:rsidRPr="00E142DD">
        <w:rPr>
          <w:rFonts w:ascii="Times New Roman" w:hAnsi="Times New Roman"/>
          <w:kern w:val="2"/>
          <w:lang w:eastAsia="zh-CN"/>
        </w:rPr>
        <w:t xml:space="preserve"> ( słownie:  </w:t>
      </w:r>
      <w:r>
        <w:rPr>
          <w:rFonts w:ascii="Times New Roman" w:hAnsi="Times New Roman"/>
          <w:kern w:val="2"/>
          <w:lang w:eastAsia="zh-CN"/>
        </w:rPr>
        <w:t xml:space="preserve">jeden tysiąc </w:t>
      </w:r>
      <w:r w:rsidRPr="00E142DD">
        <w:rPr>
          <w:rFonts w:ascii="Times New Roman" w:hAnsi="Times New Roman"/>
          <w:kern w:val="2"/>
          <w:lang w:eastAsia="zh-CN"/>
        </w:rPr>
        <w:t>złotych 00/100).</w:t>
      </w:r>
    </w:p>
    <w:p w14:paraId="3A1FC1D7" w14:textId="77777777" w:rsidR="006E2AEF" w:rsidRPr="00E142DD" w:rsidRDefault="006E2AEF" w:rsidP="006E2AEF">
      <w:pPr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kern w:val="2"/>
          <w:lang w:eastAsia="zh-CN"/>
        </w:rPr>
      </w:pPr>
      <w:r w:rsidRPr="00E142DD">
        <w:rPr>
          <w:rFonts w:ascii="Times New Roman" w:eastAsia="Times New Roman" w:hAnsi="Times New Roman"/>
          <w:kern w:val="2"/>
          <w:lang w:eastAsia="ar-SA"/>
        </w:rPr>
        <w:t>Wadium wnosi się przed upływem terminu składania ofert.</w:t>
      </w:r>
      <w:r w:rsidRPr="00E142DD">
        <w:rPr>
          <w:rFonts w:ascii="Times New Roman" w:eastAsia="Times New Roman" w:hAnsi="Times New Roman"/>
          <w:b/>
          <w:bCs/>
          <w:color w:val="FF0000"/>
          <w:kern w:val="2"/>
          <w:lang w:eastAsia="ar-SA"/>
        </w:rPr>
        <w:br/>
      </w:r>
      <w:r w:rsidRPr="00E142DD">
        <w:rPr>
          <w:rFonts w:ascii="Times New Roman" w:eastAsia="Times New Roman" w:hAnsi="Times New Roman"/>
          <w:b/>
          <w:bCs/>
          <w:kern w:val="2"/>
          <w:lang w:eastAsia="ar-SA"/>
        </w:rPr>
        <w:t>Niewniesienie wadium w wymaganym terminie</w:t>
      </w:r>
      <w:r w:rsidRPr="00E142DD">
        <w:rPr>
          <w:rFonts w:ascii="Times New Roman" w:eastAsia="Times New Roman" w:hAnsi="Times New Roman"/>
          <w:bCs/>
          <w:kern w:val="2"/>
          <w:lang w:eastAsia="ar-SA"/>
        </w:rPr>
        <w:t xml:space="preserve"> (do upływu terminu składania ofert) lub nie zabezpieczenie oferty ustawow</w:t>
      </w:r>
      <w:r w:rsidRPr="00E142DD">
        <w:rPr>
          <w:rFonts w:ascii="Times New Roman" w:eastAsia="Arial" w:hAnsi="Times New Roman"/>
          <w:bCs/>
          <w:kern w:val="2"/>
          <w:lang w:eastAsia="ar-SA"/>
        </w:rPr>
        <w:t xml:space="preserve">ą </w:t>
      </w:r>
      <w:r w:rsidRPr="00E142DD">
        <w:rPr>
          <w:rFonts w:ascii="Times New Roman" w:eastAsia="Times New Roman" w:hAnsi="Times New Roman"/>
          <w:bCs/>
          <w:kern w:val="2"/>
          <w:lang w:eastAsia="ar-SA"/>
        </w:rPr>
        <w:t>form</w:t>
      </w:r>
      <w:r w:rsidRPr="00E142DD">
        <w:rPr>
          <w:rFonts w:ascii="Times New Roman" w:eastAsia="Arial" w:hAnsi="Times New Roman"/>
          <w:bCs/>
          <w:kern w:val="2"/>
          <w:lang w:eastAsia="ar-SA"/>
        </w:rPr>
        <w:t xml:space="preserve">ą </w:t>
      </w:r>
      <w:r w:rsidRPr="00E142DD">
        <w:rPr>
          <w:rFonts w:ascii="Times New Roman" w:eastAsia="Times New Roman" w:hAnsi="Times New Roman"/>
          <w:bCs/>
          <w:kern w:val="2"/>
          <w:lang w:eastAsia="ar-SA"/>
        </w:rPr>
        <w:t>wadium spowoduje, i</w:t>
      </w:r>
      <w:r w:rsidRPr="00E142DD">
        <w:rPr>
          <w:rFonts w:ascii="Times New Roman" w:eastAsia="Arial" w:hAnsi="Times New Roman"/>
          <w:bCs/>
          <w:kern w:val="2"/>
          <w:lang w:eastAsia="ar-SA"/>
        </w:rPr>
        <w:t xml:space="preserve">ż </w:t>
      </w:r>
      <w:r w:rsidRPr="00E142DD">
        <w:rPr>
          <w:rFonts w:ascii="Times New Roman" w:eastAsia="Times New Roman" w:hAnsi="Times New Roman"/>
          <w:bCs/>
          <w:kern w:val="2"/>
          <w:lang w:eastAsia="ar-SA"/>
        </w:rPr>
        <w:t>oferta Wykonawcy zostanie odrzucona.</w:t>
      </w:r>
    </w:p>
    <w:p w14:paraId="6F5C24E7" w14:textId="34589703" w:rsidR="006E2AEF" w:rsidRPr="00E142DD" w:rsidRDefault="006E2AEF" w:rsidP="006E2AEF">
      <w:pPr>
        <w:numPr>
          <w:ilvl w:val="0"/>
          <w:numId w:val="28"/>
        </w:numPr>
        <w:suppressAutoHyphens/>
        <w:autoSpaceDE w:val="0"/>
        <w:spacing w:after="0" w:line="240" w:lineRule="auto"/>
        <w:jc w:val="both"/>
        <w:rPr>
          <w:kern w:val="2"/>
          <w:lang w:eastAsia="zh-CN"/>
        </w:rPr>
      </w:pPr>
      <w:r w:rsidRPr="00E142DD">
        <w:rPr>
          <w:rFonts w:ascii="Times New Roman" w:eastAsia="Times New Roman" w:hAnsi="Times New Roman"/>
          <w:kern w:val="2"/>
          <w:lang w:eastAsia="ar-SA"/>
        </w:rPr>
        <w:lastRenderedPageBreak/>
        <w:t xml:space="preserve">Wadium </w:t>
      </w:r>
      <w:r>
        <w:rPr>
          <w:rFonts w:ascii="Times New Roman" w:eastAsia="Times New Roman" w:hAnsi="Times New Roman"/>
          <w:kern w:val="2"/>
          <w:lang w:eastAsia="ar-SA"/>
        </w:rPr>
        <w:t>należy wnieść</w:t>
      </w:r>
      <w:r w:rsidRPr="00E142DD">
        <w:rPr>
          <w:rFonts w:ascii="Times New Roman" w:eastAsia="Times New Roman" w:hAnsi="Times New Roman"/>
          <w:kern w:val="2"/>
          <w:lang w:eastAsia="ar-SA"/>
        </w:rPr>
        <w:t xml:space="preserve"> w </w:t>
      </w:r>
      <w:r>
        <w:rPr>
          <w:rFonts w:ascii="Times New Roman" w:eastAsia="Times New Roman" w:hAnsi="Times New Roman"/>
          <w:kern w:val="2"/>
          <w:lang w:eastAsia="ar-SA"/>
        </w:rPr>
        <w:t>pieniądzu.</w:t>
      </w:r>
    </w:p>
    <w:p w14:paraId="40D5A92E" w14:textId="0A0ED0B6" w:rsidR="006E2AEF" w:rsidRPr="00E142DD" w:rsidRDefault="006E2AEF" w:rsidP="006E2AEF">
      <w:pPr>
        <w:numPr>
          <w:ilvl w:val="2"/>
          <w:numId w:val="28"/>
        </w:numPr>
        <w:suppressAutoHyphens/>
        <w:autoSpaceDE w:val="0"/>
        <w:spacing w:after="0" w:line="240" w:lineRule="auto"/>
        <w:jc w:val="both"/>
        <w:rPr>
          <w:kern w:val="2"/>
          <w:lang w:eastAsia="zh-CN"/>
        </w:rPr>
      </w:pPr>
      <w:r w:rsidRPr="00E142DD">
        <w:rPr>
          <w:rFonts w:ascii="Times New Roman" w:eastAsia="Times New Roman" w:hAnsi="Times New Roman"/>
          <w:kern w:val="2"/>
          <w:lang w:eastAsia="ar-SA"/>
        </w:rPr>
        <w:t xml:space="preserve">Wadium wnoszone w pieniądzu należy wpłacić przelewem na konto Zamawiającego </w:t>
      </w:r>
      <w:r w:rsidRPr="00E142DD">
        <w:rPr>
          <w:rFonts w:ascii="Times New Roman" w:eastAsia="Times New Roman" w:hAnsi="Times New Roman"/>
          <w:kern w:val="2"/>
          <w:lang w:eastAsia="ar-SA"/>
        </w:rPr>
        <w:br/>
      </w:r>
      <w:r w:rsidRPr="00E142DD">
        <w:rPr>
          <w:rFonts w:ascii="Times New Roman" w:eastAsia="Times New Roman" w:hAnsi="Times New Roman"/>
          <w:b/>
          <w:bCs/>
          <w:kern w:val="2"/>
          <w:lang w:eastAsia="ar-SA"/>
        </w:rPr>
        <w:t xml:space="preserve">46 1240 1268 1111 0010 3860 4109 </w:t>
      </w:r>
      <w:r w:rsidRPr="00E142DD">
        <w:rPr>
          <w:rFonts w:ascii="Times New Roman" w:eastAsia="Times New Roman" w:hAnsi="Times New Roman"/>
          <w:kern w:val="2"/>
          <w:lang w:eastAsia="ar-SA"/>
        </w:rPr>
        <w:t>odpowiednio z dopiskiem: „</w:t>
      </w:r>
      <w:r w:rsidRPr="00E142DD">
        <w:rPr>
          <w:rFonts w:ascii="Times New Roman" w:eastAsia="Times New Roman" w:hAnsi="Times New Roman"/>
          <w:b/>
          <w:bCs/>
          <w:kern w:val="2"/>
          <w:lang w:eastAsia="ar-SA"/>
        </w:rPr>
        <w:t xml:space="preserve">Wadium – </w:t>
      </w:r>
      <w:r w:rsidRPr="00E142DD">
        <w:rPr>
          <w:rFonts w:ascii="Times New Roman" w:eastAsia="Times New Roman" w:hAnsi="Times New Roman"/>
          <w:b/>
          <w:kern w:val="2"/>
          <w:lang w:eastAsia="ar-SA"/>
        </w:rPr>
        <w:t>ZP2</w:t>
      </w:r>
      <w:r>
        <w:rPr>
          <w:rFonts w:ascii="Times New Roman" w:eastAsia="Times New Roman" w:hAnsi="Times New Roman"/>
          <w:b/>
          <w:kern w:val="2"/>
          <w:lang w:eastAsia="ar-SA"/>
        </w:rPr>
        <w:t>.272.48.2022</w:t>
      </w:r>
      <w:r w:rsidRPr="00E142DD">
        <w:rPr>
          <w:rFonts w:ascii="Times New Roman" w:eastAsia="Times New Roman" w:hAnsi="Times New Roman"/>
          <w:b/>
          <w:bCs/>
          <w:kern w:val="2"/>
          <w:lang w:eastAsia="ar-SA"/>
        </w:rPr>
        <w:t>”</w:t>
      </w:r>
    </w:p>
    <w:p w14:paraId="5FC8318F" w14:textId="77777777" w:rsidR="006E2AEF" w:rsidRPr="00E142DD" w:rsidRDefault="006E2AEF" w:rsidP="006E2AEF">
      <w:pPr>
        <w:numPr>
          <w:ilvl w:val="2"/>
          <w:numId w:val="28"/>
        </w:numPr>
        <w:suppressAutoHyphens/>
        <w:autoSpaceDE w:val="0"/>
        <w:spacing w:after="0" w:line="240" w:lineRule="auto"/>
        <w:jc w:val="both"/>
        <w:rPr>
          <w:kern w:val="2"/>
          <w:lang w:eastAsia="zh-CN"/>
        </w:rPr>
      </w:pPr>
      <w:r w:rsidRPr="00E142DD">
        <w:rPr>
          <w:rFonts w:ascii="Times New Roman" w:eastAsia="Times New Roman" w:hAnsi="Times New Roman"/>
          <w:kern w:val="2"/>
          <w:lang w:eastAsia="ar-SA"/>
        </w:rPr>
        <w:t xml:space="preserve">O uznaniu przez Zamawiającego, że wadium w pieniądzu wpłacono </w:t>
      </w:r>
      <w:r w:rsidRPr="00E142DD">
        <w:rPr>
          <w:rFonts w:ascii="Times New Roman" w:eastAsia="Times New Roman" w:hAnsi="Times New Roman"/>
          <w:kern w:val="2"/>
          <w:lang w:eastAsia="ar-SA"/>
        </w:rPr>
        <w:br/>
        <w:t>w wymaganym terminie, decyduje termin wpływu środków na rachunek Zamawiającego.</w:t>
      </w:r>
    </w:p>
    <w:p w14:paraId="20D9E923" w14:textId="77777777" w:rsidR="006E2AEF" w:rsidRPr="00E142DD" w:rsidRDefault="006E2AEF" w:rsidP="006E2AEF">
      <w:pPr>
        <w:numPr>
          <w:ilvl w:val="2"/>
          <w:numId w:val="28"/>
        </w:numPr>
        <w:suppressAutoHyphens/>
        <w:autoSpaceDE w:val="0"/>
        <w:spacing w:after="0" w:line="240" w:lineRule="auto"/>
        <w:jc w:val="both"/>
        <w:rPr>
          <w:kern w:val="2"/>
          <w:lang w:eastAsia="zh-CN"/>
        </w:rPr>
      </w:pPr>
      <w:r w:rsidRPr="00E142DD">
        <w:rPr>
          <w:rFonts w:ascii="Times New Roman" w:eastAsia="Times New Roman" w:hAnsi="Times New Roman"/>
          <w:kern w:val="2"/>
          <w:lang w:eastAsia="ar-SA"/>
        </w:rPr>
        <w:t xml:space="preserve">Zamawiający zatrzyma wadium w przypadku kiedy Wykonawca odstąpi od podpisania umowy. Po podpisaniu umowy Zamawiający zwróci wadium Wykonawcy. </w:t>
      </w:r>
    </w:p>
    <w:p w14:paraId="62D1AB45" w14:textId="77777777" w:rsidR="006E2AEF" w:rsidRPr="00E142DD" w:rsidRDefault="006E2AEF" w:rsidP="006E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14:paraId="20A461D1" w14:textId="77777777" w:rsidR="006E2AEF" w:rsidRPr="00E142DD" w:rsidRDefault="006E2AEF" w:rsidP="006E2A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lang w:eastAsia="pl-PL"/>
        </w:rPr>
      </w:pPr>
      <w:r w:rsidRPr="00E142DD">
        <w:rPr>
          <w:rFonts w:ascii="Times New Roman" w:hAnsi="Times New Roman"/>
          <w:i/>
          <w:iCs/>
          <w:color w:val="000000"/>
          <w:lang w:eastAsia="pl-PL"/>
        </w:rPr>
        <w:t xml:space="preserve">UWAGA! Zamawiający nie wyraża zgody na przyjmowanie do kasy wadium w postaci pieniądza. </w:t>
      </w:r>
    </w:p>
    <w:p w14:paraId="5D494A0B" w14:textId="77777777" w:rsidR="006E2AEF" w:rsidRPr="00E142DD" w:rsidRDefault="006E2AEF" w:rsidP="006E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lang w:eastAsia="pl-PL"/>
        </w:rPr>
      </w:pPr>
    </w:p>
    <w:p w14:paraId="5B2319BA" w14:textId="77777777" w:rsidR="006E2AEF" w:rsidRPr="00822DF5" w:rsidRDefault="006E2AEF" w:rsidP="006E2A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color w:val="000000"/>
        </w:rPr>
      </w:pPr>
    </w:p>
    <w:p w14:paraId="0B218192" w14:textId="77777777" w:rsidR="00C12849" w:rsidRPr="00C12849" w:rsidRDefault="00C12849" w:rsidP="00C12849">
      <w:pPr>
        <w:numPr>
          <w:ilvl w:val="0"/>
          <w:numId w:val="9"/>
        </w:numPr>
        <w:spacing w:after="0"/>
        <w:ind w:left="425" w:hanging="425"/>
        <w:jc w:val="both"/>
        <w:rPr>
          <w:rFonts w:ascii="Times New Roman" w:eastAsiaTheme="minorHAnsi" w:hAnsi="Times New Roman"/>
          <w:b/>
          <w:u w:val="single"/>
          <w:lang w:eastAsia="pl-PL"/>
        </w:rPr>
      </w:pPr>
      <w:r w:rsidRPr="00C12849">
        <w:rPr>
          <w:rFonts w:ascii="Times New Roman" w:eastAsiaTheme="minorHAnsi" w:hAnsi="Times New Roman"/>
          <w:lang w:eastAsia="pl-PL"/>
        </w:rPr>
        <w:t xml:space="preserve">Zamawiający </w:t>
      </w:r>
      <w:r w:rsidR="00596938" w:rsidRPr="00596938">
        <w:rPr>
          <w:rFonts w:ascii="Times New Roman" w:eastAsiaTheme="minorHAnsi" w:hAnsi="Times New Roman"/>
          <w:b/>
          <w:u w:val="single"/>
          <w:lang w:eastAsia="pl-PL"/>
        </w:rPr>
        <w:t xml:space="preserve">nie </w:t>
      </w:r>
      <w:r w:rsidRPr="00596938">
        <w:rPr>
          <w:rFonts w:ascii="Times New Roman" w:eastAsiaTheme="minorHAnsi" w:hAnsi="Times New Roman"/>
          <w:b/>
          <w:u w:val="single"/>
          <w:lang w:eastAsia="pl-PL"/>
        </w:rPr>
        <w:t>d</w:t>
      </w:r>
      <w:r w:rsidRPr="00C12849">
        <w:rPr>
          <w:rFonts w:ascii="Times New Roman" w:eastAsiaTheme="minorHAnsi" w:hAnsi="Times New Roman"/>
          <w:b/>
          <w:u w:val="single"/>
          <w:lang w:eastAsia="pl-PL"/>
        </w:rPr>
        <w:t>opuszcza</w:t>
      </w:r>
      <w:r w:rsidRPr="00C12849">
        <w:rPr>
          <w:rFonts w:ascii="Times New Roman" w:eastAsiaTheme="minorHAnsi" w:hAnsi="Times New Roman"/>
          <w:lang w:eastAsia="pl-PL"/>
        </w:rPr>
        <w:t xml:space="preserve"> możliwość składania </w:t>
      </w:r>
      <w:r w:rsidRPr="00596938">
        <w:rPr>
          <w:rFonts w:ascii="Times New Roman" w:eastAsiaTheme="minorHAnsi" w:hAnsi="Times New Roman"/>
          <w:lang w:eastAsia="pl-PL"/>
        </w:rPr>
        <w:t>ofert częściowych</w:t>
      </w:r>
      <w:r w:rsidR="00596938">
        <w:rPr>
          <w:rFonts w:ascii="Times New Roman" w:eastAsiaTheme="minorHAnsi" w:hAnsi="Times New Roman"/>
          <w:lang w:eastAsia="pl-PL"/>
        </w:rPr>
        <w:t>.</w:t>
      </w:r>
      <w:r w:rsidRPr="00C12849">
        <w:rPr>
          <w:rFonts w:ascii="Times New Roman" w:eastAsiaTheme="minorHAnsi" w:hAnsi="Times New Roman"/>
          <w:b/>
          <w:u w:val="single"/>
          <w:lang w:eastAsia="pl-PL"/>
        </w:rPr>
        <w:t xml:space="preserve"> </w:t>
      </w:r>
    </w:p>
    <w:p w14:paraId="1F746228" w14:textId="77777777" w:rsidR="00C12849" w:rsidRPr="00C12849" w:rsidRDefault="001211F5" w:rsidP="00C12849">
      <w:pPr>
        <w:spacing w:after="0"/>
        <w:ind w:left="425"/>
        <w:jc w:val="both"/>
        <w:rPr>
          <w:rFonts w:ascii="Times New Roman" w:eastAsiaTheme="minorHAnsi" w:hAnsi="Times New Roman"/>
        </w:rPr>
      </w:pPr>
      <w:r w:rsidRPr="001211F5">
        <w:rPr>
          <w:rFonts w:ascii="Times New Roman" w:eastAsiaTheme="minorHAnsi" w:hAnsi="Times New Roman"/>
          <w:lang w:eastAsia="pl-PL"/>
        </w:rPr>
        <w:t xml:space="preserve">Zamawiający nie dopuszcza składania ofert częściowych obejmujących niepełny przedmiot zamówienia. </w:t>
      </w:r>
      <w:r w:rsidR="00C12849" w:rsidRPr="00C12849">
        <w:rPr>
          <w:rFonts w:ascii="Times New Roman" w:eastAsiaTheme="minorHAnsi" w:hAnsi="Times New Roman"/>
          <w:lang w:eastAsia="pl-PL"/>
        </w:rPr>
        <w:t xml:space="preserve">Każdy Wykonawca może złożyć tylko </w:t>
      </w:r>
      <w:r w:rsidR="00C12849" w:rsidRPr="00C12849">
        <w:rPr>
          <w:rFonts w:ascii="Times New Roman" w:eastAsiaTheme="minorHAnsi" w:hAnsi="Times New Roman"/>
          <w:b/>
          <w:u w:val="single"/>
          <w:lang w:eastAsia="pl-PL"/>
        </w:rPr>
        <w:t>jedną ofertę</w:t>
      </w:r>
      <w:r w:rsidR="00C12849" w:rsidRPr="00C12849">
        <w:rPr>
          <w:rFonts w:ascii="Times New Roman" w:eastAsiaTheme="minorHAnsi" w:hAnsi="Times New Roman"/>
          <w:lang w:eastAsia="pl-PL"/>
        </w:rPr>
        <w:t>.</w:t>
      </w:r>
    </w:p>
    <w:p w14:paraId="4EE66123" w14:textId="77777777" w:rsidR="00C12849" w:rsidRDefault="00C12849" w:rsidP="00C12849">
      <w:pPr>
        <w:spacing w:after="0"/>
        <w:ind w:left="425"/>
        <w:jc w:val="both"/>
        <w:rPr>
          <w:rFonts w:ascii="Times New Roman" w:eastAsiaTheme="minorHAnsi" w:hAnsi="Times New Roman"/>
          <w:lang w:eastAsia="pl-PL"/>
        </w:rPr>
      </w:pPr>
      <w:r w:rsidRPr="00C12849">
        <w:rPr>
          <w:rFonts w:ascii="Times New Roman" w:eastAsiaTheme="minorHAnsi" w:hAnsi="Times New Roman"/>
          <w:lang w:eastAsia="pl-PL"/>
        </w:rPr>
        <w:t xml:space="preserve">Oferty nie zawierające pełnego zakresu przedmiotu zamówienia określonego w szczegółowym opisie </w:t>
      </w:r>
      <w:r w:rsidRPr="00C12849">
        <w:rPr>
          <w:rFonts w:ascii="Times New Roman" w:eastAsiaTheme="minorHAnsi" w:hAnsi="Times New Roman"/>
          <w:b/>
          <w:u w:val="single"/>
          <w:lang w:eastAsia="pl-PL"/>
        </w:rPr>
        <w:t>zostaną odrzucone</w:t>
      </w:r>
      <w:r w:rsidRPr="00C12849">
        <w:rPr>
          <w:rFonts w:ascii="Times New Roman" w:eastAsiaTheme="minorHAnsi" w:hAnsi="Times New Roman"/>
          <w:lang w:eastAsia="pl-PL"/>
        </w:rPr>
        <w:t>.</w:t>
      </w:r>
    </w:p>
    <w:p w14:paraId="772955ED" w14:textId="77777777" w:rsidR="004E51BF" w:rsidRPr="00C12849" w:rsidRDefault="004E51BF" w:rsidP="00C12849">
      <w:pPr>
        <w:spacing w:after="0"/>
        <w:ind w:left="425"/>
        <w:jc w:val="both"/>
        <w:rPr>
          <w:rFonts w:ascii="Times New Roman" w:eastAsiaTheme="minorHAnsi" w:hAnsi="Times New Roman"/>
          <w:lang w:eastAsia="pl-PL"/>
        </w:rPr>
      </w:pPr>
    </w:p>
    <w:p w14:paraId="07D2599D" w14:textId="77777777" w:rsidR="00C12849" w:rsidRPr="00C12849" w:rsidRDefault="00C12849" w:rsidP="00C12849">
      <w:pPr>
        <w:numPr>
          <w:ilvl w:val="0"/>
          <w:numId w:val="9"/>
        </w:numPr>
        <w:spacing w:before="120" w:after="0"/>
        <w:ind w:left="425" w:hanging="425"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  <w:b/>
        </w:rPr>
        <w:t xml:space="preserve">Propozycja Wykonawcy ma zawierać następujące dokumenty: </w:t>
      </w:r>
    </w:p>
    <w:p w14:paraId="2BC4A0E5" w14:textId="77777777" w:rsidR="00C12849" w:rsidRDefault="00C12849" w:rsidP="00C12849">
      <w:pPr>
        <w:numPr>
          <w:ilvl w:val="0"/>
          <w:numId w:val="7"/>
        </w:numPr>
        <w:spacing w:after="0"/>
        <w:ind w:left="709" w:hanging="284"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  <w:b/>
        </w:rPr>
        <w:t xml:space="preserve">Formularz ofertowy </w:t>
      </w:r>
      <w:r w:rsidRPr="00C12849">
        <w:rPr>
          <w:rFonts w:ascii="Times New Roman" w:eastAsiaTheme="minorHAnsi" w:hAnsi="Times New Roman"/>
        </w:rPr>
        <w:t>– Załącznik nr 1 do Zaproszenia;</w:t>
      </w:r>
    </w:p>
    <w:p w14:paraId="315D4842" w14:textId="4A94FDB3" w:rsidR="00A438C3" w:rsidRPr="00C12849" w:rsidRDefault="00A438C3" w:rsidP="00C12849">
      <w:pPr>
        <w:numPr>
          <w:ilvl w:val="0"/>
          <w:numId w:val="7"/>
        </w:numPr>
        <w:spacing w:after="0"/>
        <w:ind w:left="709" w:hanging="284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b/>
        </w:rPr>
        <w:t xml:space="preserve">Formularz cenowy </w:t>
      </w:r>
      <w:r>
        <w:rPr>
          <w:rFonts w:ascii="Times New Roman" w:eastAsiaTheme="minorHAnsi" w:hAnsi="Times New Roman"/>
        </w:rPr>
        <w:t xml:space="preserve">– Załącznik nr </w:t>
      </w:r>
      <w:r w:rsidR="00547F50">
        <w:rPr>
          <w:rFonts w:ascii="Times New Roman" w:eastAsiaTheme="minorHAnsi" w:hAnsi="Times New Roman"/>
        </w:rPr>
        <w:t>4</w:t>
      </w:r>
      <w:r>
        <w:rPr>
          <w:rFonts w:ascii="Times New Roman" w:eastAsiaTheme="minorHAnsi" w:hAnsi="Times New Roman"/>
        </w:rPr>
        <w:t xml:space="preserve"> do Zaproszenia;</w:t>
      </w:r>
    </w:p>
    <w:p w14:paraId="62A9E85D" w14:textId="77777777" w:rsidR="00C12849" w:rsidRDefault="00C12849" w:rsidP="0057008A">
      <w:pPr>
        <w:numPr>
          <w:ilvl w:val="0"/>
          <w:numId w:val="7"/>
        </w:numPr>
        <w:tabs>
          <w:tab w:val="num" w:pos="709"/>
        </w:tabs>
        <w:spacing w:after="0" w:line="240" w:lineRule="auto"/>
        <w:ind w:left="709" w:hanging="283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  <w:b/>
        </w:rPr>
        <w:t xml:space="preserve">Aktualny </w:t>
      </w:r>
      <w:r w:rsidRPr="00C12849">
        <w:rPr>
          <w:rFonts w:ascii="Times New Roman" w:eastAsiaTheme="minorHAnsi" w:hAnsi="Times New Roman"/>
        </w:rPr>
        <w:t xml:space="preserve">odpis z właściwego rejestru lub z centralnej ewidencji i informacji o działalności gospodarczej (jeżeli odrębne przepisy wymagają wpisu do rejestru lub ewidencji), </w:t>
      </w:r>
      <w:r w:rsidRPr="00C12849">
        <w:rPr>
          <w:rFonts w:ascii="Times New Roman" w:eastAsiaTheme="minorHAnsi" w:hAnsi="Times New Roman"/>
          <w:b/>
        </w:rPr>
        <w:t>wystawiony nie wcześniej niż 6 miesięcy przed upływem terminu składania ofert</w:t>
      </w:r>
      <w:r w:rsidRPr="00C12849">
        <w:rPr>
          <w:rFonts w:ascii="Times New Roman" w:eastAsiaTheme="minorHAnsi" w:hAnsi="Times New Roman"/>
        </w:rPr>
        <w:t>.</w:t>
      </w:r>
    </w:p>
    <w:p w14:paraId="2B441034" w14:textId="1FFD4946" w:rsidR="0057008A" w:rsidRPr="0057008A" w:rsidRDefault="0057008A" w:rsidP="0057008A">
      <w:pPr>
        <w:pStyle w:val="Akapitzlist"/>
        <w:numPr>
          <w:ilvl w:val="0"/>
          <w:numId w:val="7"/>
        </w:numPr>
        <w:tabs>
          <w:tab w:val="clear" w:pos="1045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</w:rPr>
      </w:pPr>
      <w:r w:rsidRPr="0057008A">
        <w:rPr>
          <w:rFonts w:ascii="Times New Roman" w:hAnsi="Times New Roman" w:cs="Times New Roman"/>
          <w:b/>
        </w:rPr>
        <w:t>Pełnomocnictwo</w:t>
      </w:r>
      <w:r w:rsidRPr="0057008A">
        <w:rPr>
          <w:rFonts w:ascii="Times New Roman" w:hAnsi="Times New Roman" w:cs="Times New Roman"/>
        </w:rPr>
        <w:t xml:space="preserve"> osób podpisujących ofertę, o ile fakt umocowania do podpisania oferty nie wynika z przedstawionych dokumentów rejestrowych.</w:t>
      </w:r>
    </w:p>
    <w:p w14:paraId="6D2E5B40" w14:textId="77777777" w:rsidR="0057008A" w:rsidRPr="00C12849" w:rsidRDefault="0057008A" w:rsidP="0057008A">
      <w:pPr>
        <w:ind w:left="709"/>
        <w:contextualSpacing/>
        <w:jc w:val="both"/>
        <w:rPr>
          <w:rFonts w:ascii="Times New Roman" w:eastAsiaTheme="minorHAnsi" w:hAnsi="Times New Roman"/>
        </w:rPr>
      </w:pPr>
    </w:p>
    <w:p w14:paraId="266FA794" w14:textId="77777777" w:rsidR="00C12849" w:rsidRPr="00C12849" w:rsidRDefault="00C12849" w:rsidP="00C12849">
      <w:pPr>
        <w:ind w:left="709"/>
        <w:contextualSpacing/>
        <w:jc w:val="both"/>
        <w:rPr>
          <w:rFonts w:ascii="Times New Roman" w:eastAsiaTheme="minorHAnsi" w:hAnsi="Times New Roman"/>
        </w:rPr>
      </w:pPr>
    </w:p>
    <w:p w14:paraId="247CA006" w14:textId="77777777" w:rsidR="00C12849" w:rsidRPr="00C12849" w:rsidRDefault="00C12849" w:rsidP="00C12849">
      <w:pPr>
        <w:numPr>
          <w:ilvl w:val="0"/>
          <w:numId w:val="9"/>
        </w:numPr>
        <w:spacing w:before="120" w:after="0"/>
        <w:ind w:left="425" w:hanging="425"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  <w:b/>
        </w:rPr>
        <w:t>Opis sposobu obliczenia ceny w składanym rozpoznaniu cenowym:</w:t>
      </w:r>
    </w:p>
    <w:p w14:paraId="5C13D60D" w14:textId="77777777" w:rsidR="00C12849" w:rsidRPr="00C12849" w:rsidRDefault="00C12849" w:rsidP="00C12849">
      <w:pPr>
        <w:numPr>
          <w:ilvl w:val="0"/>
          <w:numId w:val="12"/>
        </w:numPr>
        <w:spacing w:after="0"/>
        <w:ind w:left="709" w:hanging="283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</w:rPr>
        <w:t xml:space="preserve">W zaoferowaną cenę należy wliczyć wszystkie koszty, które Wykonawca musi ponieść do realizacji zamówienia, uwzględniając wszystkie zapisy, ilości i wymagania, które są określone przez Zamawiającego w niniejszym Zaproszeniu oraz załącznikach do niego. </w:t>
      </w:r>
    </w:p>
    <w:p w14:paraId="0007A2B1" w14:textId="77777777" w:rsidR="00C12849" w:rsidRPr="00C12849" w:rsidRDefault="00C12849" w:rsidP="00C12849">
      <w:pPr>
        <w:numPr>
          <w:ilvl w:val="0"/>
          <w:numId w:val="12"/>
        </w:numPr>
        <w:spacing w:after="0"/>
        <w:ind w:left="709" w:hanging="283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</w:rPr>
        <w:t xml:space="preserve">Wartość całkowitą brutto za całość zamówienia należy wyliczyć </w:t>
      </w:r>
      <w:r w:rsidRPr="00C12849">
        <w:rPr>
          <w:rFonts w:ascii="Times New Roman" w:eastAsiaTheme="minorHAnsi" w:hAnsi="Times New Roman"/>
        </w:rPr>
        <w:br/>
        <w:t xml:space="preserve">w tabeli w Formularzu </w:t>
      </w:r>
      <w:r w:rsidR="00A438C3">
        <w:rPr>
          <w:rFonts w:ascii="Times New Roman" w:eastAsiaTheme="minorHAnsi" w:hAnsi="Times New Roman"/>
        </w:rPr>
        <w:t xml:space="preserve">cenowym a następnie wartość przenieść do Formularza </w:t>
      </w:r>
      <w:r w:rsidRPr="00C12849">
        <w:rPr>
          <w:rFonts w:ascii="Times New Roman" w:eastAsiaTheme="minorHAnsi" w:hAnsi="Times New Roman"/>
        </w:rPr>
        <w:t>ofertow</w:t>
      </w:r>
      <w:r w:rsidR="00A438C3">
        <w:rPr>
          <w:rFonts w:ascii="Times New Roman" w:eastAsiaTheme="minorHAnsi" w:hAnsi="Times New Roman"/>
        </w:rPr>
        <w:t>ego</w:t>
      </w:r>
      <w:r w:rsidRPr="00C12849">
        <w:rPr>
          <w:rFonts w:ascii="Times New Roman" w:eastAsiaTheme="minorHAnsi" w:hAnsi="Times New Roman"/>
        </w:rPr>
        <w:t>.</w:t>
      </w:r>
    </w:p>
    <w:p w14:paraId="3FF91E57" w14:textId="77777777" w:rsidR="00C12849" w:rsidRPr="00C12849" w:rsidRDefault="00C12849" w:rsidP="00C12849">
      <w:pPr>
        <w:numPr>
          <w:ilvl w:val="0"/>
          <w:numId w:val="12"/>
        </w:numPr>
        <w:spacing w:after="0"/>
        <w:ind w:left="709" w:hanging="283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</w:rPr>
        <w:t xml:space="preserve">W cenie przedmiotu zamówienia muszą być uwzględnione wszystkie elementy zamówienia. </w:t>
      </w:r>
    </w:p>
    <w:p w14:paraId="530DD8BB" w14:textId="77777777" w:rsidR="00C12849" w:rsidRPr="00C12849" w:rsidRDefault="00C12849" w:rsidP="00C12849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</w:rPr>
        <w:t>Cena ustalona przez Wykonawcę zostanie ustalona na okres ważności umowy i nie będzie podlegała zmianom.</w:t>
      </w:r>
    </w:p>
    <w:p w14:paraId="55405F57" w14:textId="77777777" w:rsidR="00C12849" w:rsidRPr="00C12849" w:rsidRDefault="00C12849" w:rsidP="00C12849">
      <w:pPr>
        <w:numPr>
          <w:ilvl w:val="0"/>
          <w:numId w:val="11"/>
        </w:numPr>
        <w:spacing w:after="0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  <w:bCs/>
        </w:rPr>
        <w:t xml:space="preserve">Zamawiający wymaga, aby wszystkie ceny były podane z zaokrągleniem do dwóch miejsc po przecinku. </w:t>
      </w:r>
      <w:r w:rsidRPr="00C12849">
        <w:rPr>
          <w:rFonts w:ascii="Times New Roman" w:eastAsiaTheme="minorHAnsi" w:hAnsi="Times New Roman"/>
        </w:rPr>
        <w:t xml:space="preserve">Kwoty wykazane w ofercie zaokrągla się do pełnych groszy zgodnie z matematycznymi zasadami zaokrąglania, tj.: </w:t>
      </w:r>
    </w:p>
    <w:p w14:paraId="21966B8B" w14:textId="77777777" w:rsidR="00C12849" w:rsidRPr="00C12849" w:rsidRDefault="00C12849" w:rsidP="00C1284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</w:rPr>
      </w:pPr>
      <w:r w:rsidRPr="00C12849">
        <w:rPr>
          <w:rFonts w:ascii="Times New Roman" w:hAnsi="Times New Roman"/>
        </w:rPr>
        <w:t>ułamek kończący się cyfrą od 0 do 4 należy zaokrąglić w dół;</w:t>
      </w:r>
    </w:p>
    <w:p w14:paraId="22A86C4B" w14:textId="77777777" w:rsidR="00C12849" w:rsidRPr="00C12849" w:rsidRDefault="00C12849" w:rsidP="00C12849">
      <w:pPr>
        <w:numPr>
          <w:ilvl w:val="0"/>
          <w:numId w:val="13"/>
        </w:numPr>
        <w:autoSpaceDE w:val="0"/>
        <w:autoSpaceDN w:val="0"/>
        <w:adjustRightInd w:val="0"/>
        <w:spacing w:after="0"/>
        <w:ind w:left="1134" w:hanging="425"/>
        <w:jc w:val="both"/>
        <w:rPr>
          <w:rFonts w:ascii="Times New Roman" w:hAnsi="Times New Roman"/>
        </w:rPr>
      </w:pPr>
      <w:r w:rsidRPr="00C12849">
        <w:rPr>
          <w:rFonts w:ascii="Times New Roman" w:hAnsi="Times New Roman"/>
        </w:rPr>
        <w:t xml:space="preserve">ułamek kończący się cyfrą od 5 do 9 należy zaokrąglić w górę; </w:t>
      </w:r>
    </w:p>
    <w:p w14:paraId="324F46F3" w14:textId="77777777" w:rsidR="00C12849" w:rsidRPr="00C12849" w:rsidRDefault="00C12849" w:rsidP="00C12849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/>
          <w:lang w:eastAsia="pl-PL"/>
        </w:rPr>
      </w:pPr>
      <w:r w:rsidRPr="00C12849">
        <w:rPr>
          <w:rFonts w:ascii="Times New Roman" w:eastAsiaTheme="minorHAnsi" w:hAnsi="Times New Roman"/>
          <w:lang w:eastAsia="pl-PL"/>
        </w:rPr>
        <w:t xml:space="preserve">Oferta musi być podana w PLN cyfrowo i słownie, do dwóch miejsc po przecinku. </w:t>
      </w:r>
    </w:p>
    <w:p w14:paraId="2661999E" w14:textId="77777777" w:rsidR="00C12849" w:rsidRPr="00C12849" w:rsidRDefault="00C12849" w:rsidP="00C12849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/>
          <w:lang w:eastAsia="pl-PL"/>
        </w:rPr>
      </w:pPr>
      <w:r w:rsidRPr="00C12849">
        <w:rPr>
          <w:rFonts w:ascii="Times New Roman" w:eastAsiaTheme="minorHAnsi" w:hAnsi="Times New Roman"/>
        </w:rPr>
        <w:t>Cena brutto ma zawierać podatek VAT.</w:t>
      </w:r>
    </w:p>
    <w:p w14:paraId="094F04DD" w14:textId="77777777" w:rsidR="00C12849" w:rsidRPr="00C12849" w:rsidRDefault="00C12849" w:rsidP="00C12849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/>
          <w:lang w:eastAsia="pl-PL"/>
        </w:rPr>
      </w:pPr>
      <w:r w:rsidRPr="00C12849">
        <w:rPr>
          <w:rFonts w:ascii="Times New Roman" w:eastAsiaTheme="minorHAnsi" w:hAnsi="Times New Roman"/>
        </w:rPr>
        <w:t>Zamawiający nie przewiduje możliwości prowadzenia rozliczeń w walutach obcych.</w:t>
      </w:r>
    </w:p>
    <w:p w14:paraId="377A4A2F" w14:textId="77777777" w:rsidR="00C12849" w:rsidRDefault="00C12849" w:rsidP="00C12849">
      <w:pPr>
        <w:numPr>
          <w:ilvl w:val="0"/>
          <w:numId w:val="14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/>
          <w:lang w:eastAsia="pl-PL"/>
        </w:rPr>
      </w:pPr>
      <w:r w:rsidRPr="00C12849">
        <w:rPr>
          <w:rFonts w:ascii="Times New Roman" w:eastAsiaTheme="minorHAnsi" w:hAnsi="Times New Roman"/>
        </w:rPr>
        <w:t>Zamawiający nie przewiduje udzielania zaliczek na poczet wykonania zamówienia.</w:t>
      </w:r>
    </w:p>
    <w:p w14:paraId="697CB3E1" w14:textId="77777777" w:rsidR="005D0CAD" w:rsidRDefault="005D0CAD" w:rsidP="005D0CAD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Theme="minorHAnsi" w:hAnsi="Times New Roman"/>
          <w:lang w:eastAsia="pl-PL"/>
        </w:rPr>
      </w:pPr>
    </w:p>
    <w:p w14:paraId="700DB187" w14:textId="77777777" w:rsidR="000E5722" w:rsidRPr="00733E79" w:rsidRDefault="000E5722" w:rsidP="000E5722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textAlignment w:val="top"/>
        <w:rPr>
          <w:rFonts w:ascii="Times New Roman" w:eastAsia="Times New Roman" w:hAnsi="Times New Roman"/>
          <w:b/>
          <w:u w:val="single"/>
          <w:lang w:eastAsia="pl-PL"/>
        </w:rPr>
      </w:pPr>
      <w:r w:rsidRPr="00733E79">
        <w:rPr>
          <w:rFonts w:ascii="Times New Roman" w:eastAsia="Times New Roman" w:hAnsi="Times New Roman"/>
          <w:b/>
          <w:u w:val="single"/>
          <w:lang w:eastAsia="pl-PL"/>
        </w:rPr>
        <w:t>UWAGA:</w:t>
      </w:r>
    </w:p>
    <w:p w14:paraId="58606C5F" w14:textId="77777777" w:rsidR="000E5722" w:rsidRPr="00733E79" w:rsidRDefault="000E5722" w:rsidP="000E5722">
      <w:pPr>
        <w:tabs>
          <w:tab w:val="left" w:pos="284"/>
        </w:tabs>
        <w:spacing w:after="0" w:line="240" w:lineRule="auto"/>
        <w:jc w:val="both"/>
        <w:textAlignment w:val="top"/>
        <w:rPr>
          <w:rFonts w:ascii="Times New Roman" w:eastAsia="Times New Roman" w:hAnsi="Times New Roman"/>
          <w:lang w:eastAsia="pl-PL"/>
        </w:rPr>
      </w:pPr>
      <w:r w:rsidRPr="00733E79">
        <w:rPr>
          <w:rFonts w:ascii="Times New Roman" w:eastAsia="Times New Roman" w:hAnsi="Times New Roman"/>
          <w:lang w:eastAsia="pl-PL"/>
        </w:rPr>
        <w:tab/>
        <w:t>Zamawiający zastrzega sobie prawo do:</w:t>
      </w:r>
    </w:p>
    <w:p w14:paraId="062A5ABF" w14:textId="77777777" w:rsidR="000E5722" w:rsidRPr="00733E79" w:rsidRDefault="000E5722" w:rsidP="000E5722">
      <w:pPr>
        <w:numPr>
          <w:ilvl w:val="0"/>
          <w:numId w:val="21"/>
        </w:numPr>
        <w:tabs>
          <w:tab w:val="left" w:pos="284"/>
          <w:tab w:val="left" w:pos="1134"/>
        </w:tabs>
        <w:spacing w:after="0" w:line="240" w:lineRule="auto"/>
        <w:ind w:hanging="436"/>
        <w:contextualSpacing/>
        <w:jc w:val="both"/>
        <w:textAlignment w:val="top"/>
        <w:rPr>
          <w:rFonts w:ascii="Times New Roman" w:eastAsiaTheme="minorHAnsi" w:hAnsi="Times New Roman"/>
          <w:color w:val="000000"/>
        </w:rPr>
      </w:pPr>
      <w:r w:rsidRPr="00733E79">
        <w:rPr>
          <w:rFonts w:ascii="Times New Roman" w:eastAsiaTheme="minorHAnsi" w:hAnsi="Times New Roman"/>
          <w:color w:val="000000"/>
        </w:rPr>
        <w:t xml:space="preserve">zmiany treści </w:t>
      </w:r>
      <w:r w:rsidR="00260204" w:rsidRPr="00733E79">
        <w:rPr>
          <w:rFonts w:ascii="Times New Roman" w:eastAsiaTheme="minorHAnsi" w:hAnsi="Times New Roman"/>
          <w:color w:val="000000"/>
        </w:rPr>
        <w:t>Zaproszenia</w:t>
      </w:r>
      <w:r w:rsidRPr="00733E79">
        <w:rPr>
          <w:rFonts w:ascii="Times New Roman" w:eastAsiaTheme="minorHAnsi" w:hAnsi="Times New Roman"/>
          <w:color w:val="000000"/>
        </w:rPr>
        <w:t xml:space="preserve"> lub warunków </w:t>
      </w:r>
      <w:r w:rsidR="00260204" w:rsidRPr="00733E79">
        <w:rPr>
          <w:rFonts w:ascii="Times New Roman" w:eastAsiaTheme="minorHAnsi" w:hAnsi="Times New Roman"/>
          <w:color w:val="000000"/>
        </w:rPr>
        <w:t>Zaproszenia</w:t>
      </w:r>
      <w:r w:rsidRPr="00733E79">
        <w:rPr>
          <w:rFonts w:ascii="Times New Roman" w:eastAsiaTheme="minorHAnsi" w:hAnsi="Times New Roman"/>
          <w:color w:val="000000"/>
        </w:rPr>
        <w:t>,</w:t>
      </w:r>
    </w:p>
    <w:p w14:paraId="21E809E3" w14:textId="77777777" w:rsidR="000E5722" w:rsidRPr="00733E79" w:rsidRDefault="000E5722" w:rsidP="000E5722">
      <w:pPr>
        <w:numPr>
          <w:ilvl w:val="0"/>
          <w:numId w:val="21"/>
        </w:numPr>
        <w:tabs>
          <w:tab w:val="left" w:pos="284"/>
          <w:tab w:val="left" w:pos="1134"/>
        </w:tabs>
        <w:spacing w:after="0" w:line="240" w:lineRule="auto"/>
        <w:ind w:hanging="436"/>
        <w:contextualSpacing/>
        <w:jc w:val="both"/>
        <w:textAlignment w:val="top"/>
        <w:rPr>
          <w:rFonts w:ascii="Times New Roman" w:eastAsiaTheme="minorHAnsi" w:hAnsi="Times New Roman"/>
          <w:color w:val="000000"/>
        </w:rPr>
      </w:pPr>
      <w:r w:rsidRPr="00733E79">
        <w:rPr>
          <w:rFonts w:ascii="Times New Roman" w:eastAsiaTheme="minorHAnsi" w:hAnsi="Times New Roman"/>
          <w:color w:val="000000"/>
        </w:rPr>
        <w:t xml:space="preserve">odwołania </w:t>
      </w:r>
      <w:r w:rsidR="00260204" w:rsidRPr="00733E79">
        <w:rPr>
          <w:rFonts w:ascii="Times New Roman" w:eastAsiaTheme="minorHAnsi" w:hAnsi="Times New Roman"/>
          <w:color w:val="000000"/>
        </w:rPr>
        <w:t xml:space="preserve">Zaproszenia </w:t>
      </w:r>
      <w:r w:rsidRPr="00733E79">
        <w:rPr>
          <w:rFonts w:ascii="Times New Roman" w:eastAsiaTheme="minorHAnsi" w:hAnsi="Times New Roman"/>
          <w:color w:val="000000"/>
        </w:rPr>
        <w:t xml:space="preserve">lub warunków </w:t>
      </w:r>
      <w:r w:rsidR="00260204" w:rsidRPr="00733E79">
        <w:rPr>
          <w:rFonts w:ascii="Times New Roman" w:eastAsiaTheme="minorHAnsi" w:hAnsi="Times New Roman"/>
          <w:color w:val="000000"/>
        </w:rPr>
        <w:t>Zaproszenia</w:t>
      </w:r>
      <w:r w:rsidRPr="00733E79">
        <w:rPr>
          <w:rFonts w:ascii="Times New Roman" w:eastAsiaTheme="minorHAnsi" w:hAnsi="Times New Roman"/>
          <w:color w:val="000000"/>
        </w:rPr>
        <w:t>,</w:t>
      </w:r>
    </w:p>
    <w:p w14:paraId="5DCFFB4A" w14:textId="77777777" w:rsidR="000E5722" w:rsidRPr="00733E79" w:rsidRDefault="000E5722" w:rsidP="000E5722">
      <w:pPr>
        <w:numPr>
          <w:ilvl w:val="0"/>
          <w:numId w:val="21"/>
        </w:numPr>
        <w:tabs>
          <w:tab w:val="left" w:pos="284"/>
          <w:tab w:val="left" w:pos="1134"/>
        </w:tabs>
        <w:spacing w:after="0" w:line="240" w:lineRule="auto"/>
        <w:ind w:hanging="436"/>
        <w:contextualSpacing/>
        <w:jc w:val="both"/>
        <w:textAlignment w:val="top"/>
        <w:rPr>
          <w:rFonts w:ascii="Times New Roman" w:eastAsiaTheme="minorHAnsi" w:hAnsi="Times New Roman"/>
        </w:rPr>
      </w:pPr>
      <w:r w:rsidRPr="00733E79">
        <w:rPr>
          <w:rFonts w:ascii="Times New Roman" w:eastAsiaTheme="minorHAnsi" w:hAnsi="Times New Roman"/>
          <w:color w:val="000000"/>
        </w:rPr>
        <w:t xml:space="preserve">zamknięcia </w:t>
      </w:r>
      <w:r w:rsidR="00260204" w:rsidRPr="00733E79">
        <w:rPr>
          <w:rFonts w:ascii="Times New Roman" w:eastAsiaTheme="minorHAnsi" w:hAnsi="Times New Roman"/>
          <w:color w:val="000000"/>
        </w:rPr>
        <w:t>postępowania</w:t>
      </w:r>
      <w:r w:rsidRPr="00733E79">
        <w:rPr>
          <w:rFonts w:ascii="Times New Roman" w:eastAsiaTheme="minorHAnsi" w:hAnsi="Times New Roman"/>
          <w:color w:val="000000"/>
        </w:rPr>
        <w:t xml:space="preserve"> bez </w:t>
      </w:r>
      <w:r w:rsidRPr="00733E79">
        <w:rPr>
          <w:rFonts w:ascii="Times New Roman" w:eastAsiaTheme="minorHAnsi" w:hAnsi="Times New Roman"/>
        </w:rPr>
        <w:t>dokonania wyboru oferty,</w:t>
      </w:r>
    </w:p>
    <w:p w14:paraId="0EE83E12" w14:textId="77777777" w:rsidR="000E5722" w:rsidRPr="00733E79" w:rsidRDefault="000E5722" w:rsidP="000E5722">
      <w:pPr>
        <w:numPr>
          <w:ilvl w:val="0"/>
          <w:numId w:val="21"/>
        </w:numPr>
        <w:tabs>
          <w:tab w:val="left" w:pos="284"/>
          <w:tab w:val="left" w:pos="1134"/>
        </w:tabs>
        <w:spacing w:after="0" w:line="240" w:lineRule="auto"/>
        <w:ind w:hanging="436"/>
        <w:contextualSpacing/>
        <w:jc w:val="both"/>
        <w:textAlignment w:val="top"/>
        <w:rPr>
          <w:rFonts w:ascii="Times New Roman" w:eastAsiaTheme="minorHAnsi" w:hAnsi="Times New Roman"/>
        </w:rPr>
      </w:pPr>
      <w:r w:rsidRPr="00733E79">
        <w:rPr>
          <w:rFonts w:ascii="Times New Roman" w:eastAsiaTheme="minorHAnsi" w:hAnsi="Times New Roman"/>
        </w:rPr>
        <w:t>żądania złożenia uzupełnień lub wyjaśnień dotyczących złożonej oferty.</w:t>
      </w:r>
    </w:p>
    <w:p w14:paraId="7EA1F980" w14:textId="77777777" w:rsidR="000E5722" w:rsidRPr="00733E79" w:rsidRDefault="000E5722" w:rsidP="000E5722">
      <w:pPr>
        <w:numPr>
          <w:ilvl w:val="0"/>
          <w:numId w:val="21"/>
        </w:numPr>
        <w:tabs>
          <w:tab w:val="left" w:pos="284"/>
          <w:tab w:val="left" w:pos="709"/>
        </w:tabs>
        <w:spacing w:after="0" w:line="240" w:lineRule="auto"/>
        <w:ind w:left="709" w:hanging="425"/>
        <w:contextualSpacing/>
        <w:jc w:val="both"/>
        <w:textAlignment w:val="top"/>
        <w:rPr>
          <w:rFonts w:ascii="Times New Roman" w:eastAsiaTheme="minorHAnsi" w:hAnsi="Times New Roman"/>
        </w:rPr>
      </w:pPr>
      <w:r w:rsidRPr="00733E79">
        <w:rPr>
          <w:rFonts w:ascii="Times New Roman" w:eastAsiaTheme="minorHAnsi" w:hAnsi="Times New Roman"/>
          <w:b/>
        </w:rPr>
        <w:t xml:space="preserve">do niniejszego </w:t>
      </w:r>
      <w:r w:rsidR="008A3A26" w:rsidRPr="00733E79">
        <w:rPr>
          <w:rFonts w:ascii="Times New Roman" w:eastAsiaTheme="minorHAnsi" w:hAnsi="Times New Roman"/>
          <w:b/>
        </w:rPr>
        <w:t>Zaproszenia</w:t>
      </w:r>
      <w:r w:rsidRPr="00733E79">
        <w:rPr>
          <w:rFonts w:ascii="Times New Roman" w:eastAsiaTheme="minorHAnsi" w:hAnsi="Times New Roman"/>
          <w:b/>
        </w:rPr>
        <w:t xml:space="preserve"> nie stosuje się przepisów ustawy Prawo Zamówień Publicznych.</w:t>
      </w:r>
    </w:p>
    <w:p w14:paraId="26ED8FD9" w14:textId="77777777" w:rsidR="00C12849" w:rsidRPr="00C12849" w:rsidRDefault="00C12849" w:rsidP="00C12849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Times New Roman" w:eastAsiaTheme="minorHAnsi" w:hAnsi="Times New Roman"/>
        </w:rPr>
      </w:pPr>
    </w:p>
    <w:p w14:paraId="02B4447D" w14:textId="77777777" w:rsidR="00C12849" w:rsidRPr="00C12849" w:rsidRDefault="00C12849" w:rsidP="00C12849">
      <w:pPr>
        <w:numPr>
          <w:ilvl w:val="0"/>
          <w:numId w:val="9"/>
        </w:numPr>
        <w:spacing w:before="120" w:after="0"/>
        <w:ind w:left="425" w:hanging="425"/>
        <w:jc w:val="both"/>
        <w:rPr>
          <w:rFonts w:ascii="Times New Roman" w:eastAsiaTheme="minorHAnsi" w:hAnsi="Times New Roman"/>
          <w:b/>
        </w:rPr>
      </w:pPr>
      <w:r w:rsidRPr="00C12849">
        <w:rPr>
          <w:rFonts w:ascii="Times New Roman" w:eastAsiaTheme="minorHAnsi" w:hAnsi="Times New Roman"/>
          <w:b/>
        </w:rPr>
        <w:t>Sposób oceny ofert:</w:t>
      </w:r>
    </w:p>
    <w:p w14:paraId="58B41BEB" w14:textId="77777777" w:rsidR="00C12849" w:rsidRPr="00C12849" w:rsidRDefault="00C12849" w:rsidP="00C12849">
      <w:pPr>
        <w:numPr>
          <w:ilvl w:val="0"/>
          <w:numId w:val="8"/>
        </w:numPr>
        <w:spacing w:after="0"/>
        <w:ind w:left="709" w:hanging="283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</w:rPr>
        <w:t>Kryterium wyboru oferty najkorzystniejszej: cena 100%</w:t>
      </w:r>
    </w:p>
    <w:p w14:paraId="109FDC2B" w14:textId="77777777" w:rsidR="00C12849" w:rsidRPr="00C12849" w:rsidRDefault="00C12849" w:rsidP="00C12849">
      <w:pPr>
        <w:numPr>
          <w:ilvl w:val="0"/>
          <w:numId w:val="8"/>
        </w:numPr>
        <w:spacing w:after="0"/>
        <w:ind w:left="709" w:hanging="283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</w:rPr>
        <w:t xml:space="preserve">Sposób porównania ofert: oferty zostaną przeliczone zgodnie ze wzorem: </w:t>
      </w:r>
      <w:r w:rsidRPr="00C12849">
        <w:rPr>
          <w:rFonts w:ascii="Times New Roman" w:eastAsiaTheme="minorHAnsi" w:hAnsi="Times New Roman"/>
        </w:rPr>
        <w:br/>
      </w:r>
      <w:r w:rsidRPr="00C12849">
        <w:rPr>
          <w:rFonts w:ascii="Times New Roman" w:eastAsiaTheme="minorHAnsi" w:hAnsi="Times New Roman"/>
          <w:b/>
        </w:rPr>
        <w:t xml:space="preserve">cena oferty najniższej/cena oferty badanej x 100 x 100% </w:t>
      </w:r>
      <w:r w:rsidRPr="00C12849">
        <w:rPr>
          <w:rFonts w:ascii="Times New Roman" w:eastAsiaTheme="minorHAnsi" w:hAnsi="Times New Roman"/>
        </w:rPr>
        <w:t>Oferta najkorzystniejsza to ta, która uzyska największą ilość punktów w kryterium cena.</w:t>
      </w:r>
    </w:p>
    <w:p w14:paraId="5FCE2746" w14:textId="77777777" w:rsidR="00C12849" w:rsidRPr="00C12849" w:rsidRDefault="00C12849" w:rsidP="00C12849">
      <w:pPr>
        <w:numPr>
          <w:ilvl w:val="0"/>
          <w:numId w:val="8"/>
        </w:numPr>
        <w:spacing w:after="0"/>
        <w:ind w:left="709" w:hanging="283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</w:rPr>
        <w:t>Zaproponowane ceny i inne warunki będą porównywane z innymi ofertami.</w:t>
      </w:r>
    </w:p>
    <w:p w14:paraId="02C5977A" w14:textId="77777777" w:rsidR="00C12849" w:rsidRPr="00C12849" w:rsidRDefault="00C12849" w:rsidP="00C12849">
      <w:pPr>
        <w:numPr>
          <w:ilvl w:val="0"/>
          <w:numId w:val="8"/>
        </w:numPr>
        <w:spacing w:after="0"/>
        <w:ind w:left="709" w:hanging="283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</w:rPr>
        <w:t>Z firmą, która przedstawi najkorzystniejszą ofertę zostanie podpisana umowa.</w:t>
      </w:r>
    </w:p>
    <w:p w14:paraId="7150DE23" w14:textId="77777777" w:rsidR="00C12849" w:rsidRPr="00C12849" w:rsidRDefault="00C12849" w:rsidP="00C12849">
      <w:pPr>
        <w:numPr>
          <w:ilvl w:val="0"/>
          <w:numId w:val="8"/>
        </w:numPr>
        <w:spacing w:after="0"/>
        <w:ind w:left="709" w:hanging="283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</w:rPr>
        <w:t>Od decyzji Zamawiającego nie przysługują środki odwoławcze.</w:t>
      </w:r>
    </w:p>
    <w:p w14:paraId="4666D51C" w14:textId="77777777" w:rsidR="00C12849" w:rsidRPr="00C12849" w:rsidRDefault="00C12849" w:rsidP="00C12849">
      <w:pPr>
        <w:numPr>
          <w:ilvl w:val="0"/>
          <w:numId w:val="9"/>
        </w:numPr>
        <w:spacing w:before="120" w:after="0"/>
        <w:ind w:left="425" w:hanging="425"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  <w:b/>
        </w:rPr>
        <w:t>Opis sposobu przygotowania propozycji ofertowej:</w:t>
      </w:r>
    </w:p>
    <w:p w14:paraId="29029967" w14:textId="4219CC1A" w:rsidR="00733E79" w:rsidRPr="002A6ACB" w:rsidRDefault="00733E79" w:rsidP="00733E79">
      <w:pPr>
        <w:ind w:firstLine="426"/>
        <w:contextualSpacing/>
        <w:rPr>
          <w:rFonts w:ascii="Times New Roman" w:eastAsiaTheme="minorHAnsi" w:hAnsi="Times New Roman"/>
        </w:rPr>
      </w:pPr>
      <w:r w:rsidRPr="000E5722">
        <w:rPr>
          <w:rFonts w:ascii="Times New Roman" w:eastAsiaTheme="minorHAnsi" w:hAnsi="Times New Roman"/>
        </w:rPr>
        <w:t xml:space="preserve">Ofertę </w:t>
      </w:r>
      <w:r>
        <w:rPr>
          <w:rFonts w:ascii="Times New Roman" w:eastAsiaTheme="minorHAnsi" w:hAnsi="Times New Roman"/>
        </w:rPr>
        <w:t xml:space="preserve">należy </w:t>
      </w:r>
      <w:r w:rsidRPr="000E5722">
        <w:rPr>
          <w:rFonts w:ascii="Times New Roman" w:eastAsiaTheme="minorHAnsi" w:hAnsi="Times New Roman"/>
        </w:rPr>
        <w:t>złożyć</w:t>
      </w:r>
      <w:r>
        <w:rPr>
          <w:rFonts w:ascii="Times New Roman" w:eastAsiaTheme="minorHAnsi" w:hAnsi="Times New Roman"/>
        </w:rPr>
        <w:t xml:space="preserve"> </w:t>
      </w:r>
      <w:r w:rsidRPr="000E5722">
        <w:rPr>
          <w:rFonts w:ascii="Times New Roman" w:eastAsiaTheme="minorHAnsi" w:hAnsi="Times New Roman"/>
        </w:rPr>
        <w:t xml:space="preserve">mailem na adres: </w:t>
      </w:r>
      <w:hyperlink r:id="rId8" w:history="1">
        <w:r w:rsidR="00547F50" w:rsidRPr="00901FA1">
          <w:rPr>
            <w:rStyle w:val="Hipercze"/>
            <w:rFonts w:ascii="Times New Roman" w:eastAsiaTheme="minorHAnsi" w:hAnsi="Times New Roman"/>
          </w:rPr>
          <w:t>komputer2022@sportgdansk.pl</w:t>
        </w:r>
      </w:hyperlink>
    </w:p>
    <w:p w14:paraId="63C3D02B" w14:textId="77777777" w:rsidR="00733E79" w:rsidRPr="002A6ACB" w:rsidRDefault="00733E79" w:rsidP="00733E79">
      <w:pPr>
        <w:ind w:left="426"/>
        <w:contextualSpacing/>
        <w:jc w:val="both"/>
        <w:rPr>
          <w:rFonts w:ascii="Times New Roman" w:eastAsiaTheme="minorHAnsi" w:hAnsi="Times New Roman"/>
          <w:b/>
          <w:sz w:val="20"/>
          <w:szCs w:val="20"/>
        </w:rPr>
      </w:pPr>
      <w:r w:rsidRPr="002A6ACB">
        <w:rPr>
          <w:rFonts w:ascii="Times New Roman" w:eastAsia="Times New Roman" w:hAnsi="Times New Roman"/>
          <w:b/>
          <w:sz w:val="20"/>
          <w:szCs w:val="20"/>
          <w:lang w:eastAsia="pl-PL"/>
        </w:rPr>
        <w:t>W przypadku składania oferty drogą elektroniczną (e-mail) koniecznym jest – pod rygorem odrzucenia oferty – złożenia formularza oferty w formie pliku PDF</w:t>
      </w:r>
    </w:p>
    <w:p w14:paraId="1560D9A0" w14:textId="403C3C25" w:rsidR="00C12849" w:rsidRPr="00C12849" w:rsidRDefault="00C12849" w:rsidP="00C12849">
      <w:pPr>
        <w:spacing w:before="120" w:after="0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7E50C5DB" w14:textId="71BFBF9B" w:rsidR="00C12849" w:rsidRPr="00C12849" w:rsidRDefault="00C12849" w:rsidP="00C12849">
      <w:pPr>
        <w:numPr>
          <w:ilvl w:val="0"/>
          <w:numId w:val="9"/>
        </w:numPr>
        <w:spacing w:before="120" w:after="0"/>
        <w:ind w:left="425" w:hanging="425"/>
        <w:jc w:val="both"/>
        <w:rPr>
          <w:rFonts w:ascii="Times New Roman" w:hAnsi="Times New Roman"/>
          <w:color w:val="FF0000"/>
          <w:lang w:eastAsia="pl-PL"/>
        </w:rPr>
      </w:pPr>
      <w:r w:rsidRPr="00C12849">
        <w:rPr>
          <w:rFonts w:ascii="Times New Roman" w:eastAsia="Times New Roman" w:hAnsi="Times New Roman"/>
          <w:b/>
          <w:lang w:eastAsia="pl-PL"/>
        </w:rPr>
        <w:t>Termin składania ofert</w:t>
      </w:r>
      <w:r w:rsidRPr="00C12849">
        <w:rPr>
          <w:rFonts w:ascii="Times New Roman" w:eastAsia="Times New Roman" w:hAnsi="Times New Roman"/>
          <w:lang w:eastAsia="pl-PL"/>
        </w:rPr>
        <w:t xml:space="preserve"> upływa dnia </w:t>
      </w:r>
      <w:r w:rsidR="00E62C60" w:rsidRPr="00E62C60">
        <w:rPr>
          <w:rFonts w:ascii="Times New Roman" w:eastAsia="Times New Roman" w:hAnsi="Times New Roman"/>
          <w:b/>
          <w:bCs/>
          <w:u w:val="single"/>
          <w:lang w:eastAsia="pl-PL"/>
        </w:rPr>
        <w:t>0</w:t>
      </w:r>
      <w:r w:rsidR="003E0109">
        <w:rPr>
          <w:rFonts w:ascii="Times New Roman" w:eastAsia="Times New Roman" w:hAnsi="Times New Roman"/>
          <w:b/>
          <w:bCs/>
          <w:u w:val="single"/>
          <w:lang w:eastAsia="pl-PL"/>
        </w:rPr>
        <w:t>2</w:t>
      </w:r>
      <w:r w:rsidRPr="00E62C60">
        <w:rPr>
          <w:rFonts w:ascii="Times New Roman" w:eastAsia="Times New Roman" w:hAnsi="Times New Roman"/>
          <w:b/>
          <w:bCs/>
          <w:u w:val="single"/>
          <w:lang w:eastAsia="pl-PL"/>
        </w:rPr>
        <w:t>.</w:t>
      </w:r>
      <w:r w:rsidR="00547F50">
        <w:rPr>
          <w:rFonts w:ascii="Times New Roman" w:eastAsia="Times New Roman" w:hAnsi="Times New Roman"/>
          <w:b/>
          <w:bCs/>
          <w:u w:val="single"/>
          <w:lang w:eastAsia="pl-PL"/>
        </w:rPr>
        <w:t>12</w:t>
      </w:r>
      <w:r w:rsidRPr="00C12849">
        <w:rPr>
          <w:rFonts w:ascii="Times New Roman" w:eastAsia="Times New Roman" w:hAnsi="Times New Roman"/>
          <w:b/>
          <w:u w:val="single"/>
          <w:lang w:eastAsia="pl-PL"/>
        </w:rPr>
        <w:t>.20</w:t>
      </w:r>
      <w:r w:rsidR="00733E79">
        <w:rPr>
          <w:rFonts w:ascii="Times New Roman" w:eastAsia="Times New Roman" w:hAnsi="Times New Roman"/>
          <w:b/>
          <w:u w:val="single"/>
          <w:lang w:eastAsia="pl-PL"/>
        </w:rPr>
        <w:t>2</w:t>
      </w:r>
      <w:r w:rsidR="00547F50">
        <w:rPr>
          <w:rFonts w:ascii="Times New Roman" w:eastAsia="Times New Roman" w:hAnsi="Times New Roman"/>
          <w:b/>
          <w:u w:val="single"/>
          <w:lang w:eastAsia="pl-PL"/>
        </w:rPr>
        <w:t>2</w:t>
      </w:r>
      <w:r w:rsidRPr="00C12849">
        <w:rPr>
          <w:rFonts w:ascii="Times New Roman" w:eastAsia="Times New Roman" w:hAnsi="Times New Roman"/>
          <w:b/>
          <w:u w:val="single"/>
          <w:lang w:eastAsia="pl-PL"/>
        </w:rPr>
        <w:t xml:space="preserve"> r. o godz. </w:t>
      </w:r>
      <w:r w:rsidR="00547F50">
        <w:rPr>
          <w:rFonts w:ascii="Times New Roman" w:eastAsia="Times New Roman" w:hAnsi="Times New Roman"/>
          <w:b/>
          <w:u w:val="single"/>
          <w:lang w:eastAsia="pl-PL"/>
        </w:rPr>
        <w:t>12</w:t>
      </w:r>
      <w:r w:rsidRPr="00C12849">
        <w:rPr>
          <w:rFonts w:ascii="Times New Roman" w:eastAsia="Times New Roman" w:hAnsi="Times New Roman"/>
          <w:b/>
          <w:u w:val="single"/>
          <w:lang w:eastAsia="pl-PL"/>
        </w:rPr>
        <w:t>.</w:t>
      </w:r>
      <w:r w:rsidR="00530B99">
        <w:rPr>
          <w:rFonts w:ascii="Times New Roman" w:eastAsia="Times New Roman" w:hAnsi="Times New Roman"/>
          <w:b/>
          <w:u w:val="single"/>
          <w:lang w:eastAsia="pl-PL"/>
        </w:rPr>
        <w:t>3</w:t>
      </w:r>
      <w:r w:rsidRPr="00C12849">
        <w:rPr>
          <w:rFonts w:ascii="Times New Roman" w:eastAsia="Times New Roman" w:hAnsi="Times New Roman"/>
          <w:b/>
          <w:u w:val="single"/>
          <w:lang w:eastAsia="pl-PL"/>
        </w:rPr>
        <w:t>0</w:t>
      </w:r>
      <w:r w:rsidRPr="00C12849">
        <w:rPr>
          <w:rFonts w:ascii="Times New Roman" w:eastAsia="Times New Roman" w:hAnsi="Times New Roman"/>
          <w:lang w:eastAsia="pl-PL"/>
        </w:rPr>
        <w:t>.</w:t>
      </w:r>
    </w:p>
    <w:p w14:paraId="7BC360E2" w14:textId="77777777" w:rsidR="00C12849" w:rsidRPr="00C12849" w:rsidRDefault="00C12849" w:rsidP="00C12849">
      <w:pPr>
        <w:spacing w:before="60" w:after="0"/>
        <w:ind w:left="426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</w:rPr>
        <w:t>Oferta powinna zostać napisana w języku polskim, trwałą i czytelną techniką.</w:t>
      </w:r>
    </w:p>
    <w:p w14:paraId="1168C7E6" w14:textId="77777777" w:rsidR="00C12849" w:rsidRPr="00C12849" w:rsidRDefault="00C12849" w:rsidP="00C12849">
      <w:pPr>
        <w:spacing w:after="0"/>
        <w:ind w:left="426"/>
        <w:contextualSpacing/>
        <w:jc w:val="both"/>
        <w:rPr>
          <w:rFonts w:ascii="Times New Roman" w:eastAsiaTheme="minorHAnsi" w:hAnsi="Times New Roman"/>
        </w:rPr>
      </w:pPr>
      <w:r w:rsidRPr="00C12849">
        <w:rPr>
          <w:rFonts w:ascii="Times New Roman" w:eastAsiaTheme="minorHAnsi" w:hAnsi="Times New Roman"/>
        </w:rPr>
        <w:t>Oferta powinna obejmować całość zamówienia określonego przez Zamawiającego.</w:t>
      </w:r>
    </w:p>
    <w:p w14:paraId="7BC97787" w14:textId="77777777" w:rsidR="00C12849" w:rsidRPr="00C12849" w:rsidRDefault="00C12849" w:rsidP="00C12849">
      <w:pPr>
        <w:spacing w:after="0"/>
        <w:ind w:left="426"/>
        <w:contextualSpacing/>
        <w:jc w:val="both"/>
        <w:rPr>
          <w:rFonts w:ascii="Times New Roman" w:eastAsiaTheme="minorHAnsi" w:hAnsi="Times New Roman"/>
        </w:rPr>
      </w:pPr>
    </w:p>
    <w:p w14:paraId="246B6A43" w14:textId="77777777" w:rsidR="00C12849" w:rsidRPr="00C12849" w:rsidRDefault="00C12849" w:rsidP="00C12849">
      <w:pPr>
        <w:numPr>
          <w:ilvl w:val="0"/>
          <w:numId w:val="9"/>
        </w:numPr>
        <w:spacing w:before="120" w:after="0"/>
        <w:ind w:left="425" w:hanging="425"/>
        <w:jc w:val="both"/>
        <w:rPr>
          <w:rFonts w:ascii="Times New Roman" w:eastAsia="Times New Roman" w:hAnsi="Times New Roman"/>
          <w:lang w:eastAsia="pl-PL"/>
        </w:rPr>
      </w:pPr>
      <w:r w:rsidRPr="00C12849">
        <w:rPr>
          <w:rFonts w:ascii="Times New Roman" w:eastAsiaTheme="minorHAnsi" w:hAnsi="Times New Roman"/>
          <w:b/>
          <w:color w:val="000000"/>
        </w:rPr>
        <w:t xml:space="preserve">Oferta otrzymana przez Zamawiającego po upływie terminu na składanie ofert  </w:t>
      </w:r>
      <w:r w:rsidRPr="00C12849">
        <w:rPr>
          <w:rFonts w:ascii="Times New Roman" w:eastAsiaTheme="minorHAnsi" w:hAnsi="Times New Roman"/>
          <w:b/>
          <w:color w:val="000000"/>
        </w:rPr>
        <w:br/>
        <w:t>nie będzie podlegała procesowi oceny</w:t>
      </w:r>
      <w:r w:rsidRPr="00C12849">
        <w:rPr>
          <w:rFonts w:ascii="Times New Roman" w:eastAsiaTheme="minorHAnsi" w:hAnsi="Times New Roman"/>
          <w:color w:val="000000"/>
        </w:rPr>
        <w:t xml:space="preserve">. </w:t>
      </w:r>
    </w:p>
    <w:p w14:paraId="47D85ED6" w14:textId="77777777" w:rsidR="000E5722" w:rsidRDefault="00C12849" w:rsidP="000E5722">
      <w:pPr>
        <w:spacing w:before="120" w:after="0"/>
        <w:ind w:left="425"/>
        <w:jc w:val="both"/>
        <w:rPr>
          <w:rFonts w:ascii="Times New Roman" w:eastAsiaTheme="minorHAnsi" w:hAnsi="Times New Roman"/>
          <w:color w:val="000000"/>
        </w:rPr>
      </w:pPr>
      <w:r w:rsidRPr="00C12849">
        <w:rPr>
          <w:rFonts w:ascii="Times New Roman" w:eastAsiaTheme="minorHAnsi" w:hAnsi="Times New Roman"/>
          <w:color w:val="000000"/>
        </w:rPr>
        <w:t>Wykonawca może złożyć tylko jedną ofertę, Wykonawca może wprowadzić zmiany lub wycofać złożoną przez siebie ofertę przed upływem terminu wyznaczonego na składanie ofert.</w:t>
      </w:r>
    </w:p>
    <w:p w14:paraId="52BB110E" w14:textId="77777777" w:rsidR="000E5722" w:rsidRDefault="000E5722" w:rsidP="000E5722">
      <w:pPr>
        <w:spacing w:before="120" w:after="0"/>
        <w:ind w:left="425"/>
        <w:jc w:val="both"/>
        <w:rPr>
          <w:rFonts w:ascii="Times New Roman" w:eastAsiaTheme="minorHAnsi" w:hAnsi="Times New Roman"/>
          <w:color w:val="000000"/>
        </w:rPr>
      </w:pPr>
    </w:p>
    <w:p w14:paraId="6D8A33B4" w14:textId="2F321875" w:rsidR="000E5722" w:rsidRDefault="000E5722" w:rsidP="00530B99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/>
          <w:color w:val="000000"/>
        </w:rPr>
      </w:pPr>
      <w:r w:rsidRPr="000E5722">
        <w:rPr>
          <w:rFonts w:ascii="Times New Roman" w:hAnsi="Times New Roman"/>
          <w:color w:val="000000"/>
        </w:rPr>
        <w:t xml:space="preserve">Informacja o wyniku </w:t>
      </w:r>
      <w:r w:rsidR="002A6ACB">
        <w:rPr>
          <w:rFonts w:ascii="Times New Roman" w:hAnsi="Times New Roman"/>
          <w:color w:val="000000"/>
        </w:rPr>
        <w:t>postępowania</w:t>
      </w:r>
      <w:r w:rsidRPr="000E5722">
        <w:rPr>
          <w:rFonts w:ascii="Times New Roman" w:hAnsi="Times New Roman"/>
          <w:color w:val="000000"/>
        </w:rPr>
        <w:t xml:space="preserve"> zostanie </w:t>
      </w:r>
      <w:r w:rsidR="00530B99">
        <w:rPr>
          <w:rFonts w:ascii="Times New Roman" w:hAnsi="Times New Roman"/>
          <w:color w:val="000000"/>
        </w:rPr>
        <w:t xml:space="preserve">zamieszczona na stronie internetowej Zamawiającego w zakładce </w:t>
      </w:r>
      <w:r w:rsidR="002F1978">
        <w:rPr>
          <w:rFonts w:ascii="Times New Roman" w:hAnsi="Times New Roman"/>
          <w:color w:val="000000"/>
        </w:rPr>
        <w:t>„</w:t>
      </w:r>
      <w:r w:rsidR="002F1978" w:rsidRPr="0057008A">
        <w:rPr>
          <w:rFonts w:ascii="Times New Roman" w:hAnsi="Times New Roman"/>
          <w:i/>
          <w:color w:val="000000"/>
        </w:rPr>
        <w:t xml:space="preserve">Zamówienia do </w:t>
      </w:r>
      <w:r w:rsidR="00733E79">
        <w:rPr>
          <w:rFonts w:ascii="Times New Roman" w:hAnsi="Times New Roman"/>
          <w:i/>
          <w:color w:val="000000"/>
        </w:rPr>
        <w:t>1</w:t>
      </w:r>
      <w:r w:rsidR="002F1978" w:rsidRPr="0057008A">
        <w:rPr>
          <w:rFonts w:ascii="Times New Roman" w:hAnsi="Times New Roman"/>
          <w:i/>
          <w:color w:val="000000"/>
        </w:rPr>
        <w:t>30 tys</w:t>
      </w:r>
      <w:r w:rsidR="00733E79">
        <w:rPr>
          <w:rFonts w:ascii="Times New Roman" w:hAnsi="Times New Roman"/>
          <w:i/>
          <w:color w:val="000000"/>
        </w:rPr>
        <w:t>. zł</w:t>
      </w:r>
      <w:r w:rsidR="002F1978" w:rsidRPr="0057008A">
        <w:rPr>
          <w:rFonts w:ascii="Times New Roman" w:hAnsi="Times New Roman"/>
          <w:i/>
          <w:color w:val="000000"/>
        </w:rPr>
        <w:t xml:space="preserve"> – postępowania rozstrzygnięte</w:t>
      </w:r>
      <w:r w:rsidR="002F1978">
        <w:rPr>
          <w:rFonts w:ascii="Times New Roman" w:hAnsi="Times New Roman"/>
          <w:color w:val="000000"/>
        </w:rPr>
        <w:t>”.</w:t>
      </w:r>
    </w:p>
    <w:p w14:paraId="69EE76A0" w14:textId="77777777" w:rsidR="002A6ACB" w:rsidRPr="000E5722" w:rsidRDefault="002A6ACB" w:rsidP="002A6ACB">
      <w:pPr>
        <w:pStyle w:val="Akapitzlist"/>
        <w:ind w:left="426"/>
        <w:rPr>
          <w:rFonts w:ascii="Times New Roman" w:hAnsi="Times New Roman"/>
          <w:color w:val="000000"/>
        </w:rPr>
      </w:pPr>
    </w:p>
    <w:p w14:paraId="7C49CA3D" w14:textId="77777777" w:rsidR="000E5722" w:rsidRDefault="000E5722" w:rsidP="000E5722">
      <w:pPr>
        <w:pStyle w:val="Akapitzlist"/>
        <w:numPr>
          <w:ilvl w:val="0"/>
          <w:numId w:val="9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</w:rPr>
      </w:pPr>
      <w:r w:rsidRPr="009C0E1D">
        <w:rPr>
          <w:rFonts w:ascii="Times New Roman" w:hAnsi="Times New Roman" w:cs="Times New Roman"/>
          <w:b/>
        </w:rPr>
        <w:t>Osoby uprawnione do kontaktów z Wykonawcami</w:t>
      </w:r>
    </w:p>
    <w:tbl>
      <w:tblPr>
        <w:tblW w:w="8861" w:type="dxa"/>
        <w:tblInd w:w="426" w:type="dxa"/>
        <w:tblLook w:val="04A0" w:firstRow="1" w:lastRow="0" w:firstColumn="1" w:lastColumn="0" w:noHBand="0" w:noVBand="1"/>
      </w:tblPr>
      <w:tblGrid>
        <w:gridCol w:w="3084"/>
        <w:gridCol w:w="5777"/>
      </w:tblGrid>
      <w:tr w:rsidR="000E5722" w:rsidRPr="00062378" w14:paraId="7F7BA787" w14:textId="77777777" w:rsidTr="00464EA9">
        <w:tc>
          <w:tcPr>
            <w:tcW w:w="8861" w:type="dxa"/>
            <w:gridSpan w:val="2"/>
            <w:shd w:val="clear" w:color="auto" w:fill="auto"/>
          </w:tcPr>
          <w:p w14:paraId="35E07880" w14:textId="77777777" w:rsidR="000E5722" w:rsidRPr="00062378" w:rsidRDefault="000E5722" w:rsidP="00464EA9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lang w:eastAsia="pl-PL"/>
              </w:rPr>
            </w:pPr>
          </w:p>
        </w:tc>
      </w:tr>
      <w:tr w:rsidR="000E5722" w:rsidRPr="009C0E1D" w14:paraId="619661D6" w14:textId="77777777" w:rsidTr="00464EA9">
        <w:tc>
          <w:tcPr>
            <w:tcW w:w="8861" w:type="dxa"/>
            <w:gridSpan w:val="2"/>
            <w:shd w:val="clear" w:color="auto" w:fill="auto"/>
          </w:tcPr>
          <w:p w14:paraId="45D6EEDD" w14:textId="77777777" w:rsidR="000E5722" w:rsidRPr="00F122F0" w:rsidRDefault="000E5722" w:rsidP="00464EA9">
            <w:pPr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F122F0">
              <w:rPr>
                <w:rFonts w:ascii="Times New Roman" w:hAnsi="Times New Roman"/>
                <w:bCs/>
                <w:lang w:eastAsia="pl-PL"/>
              </w:rPr>
              <w:t>Sprawy proceduralne – Sekcja Zamówień Publicznych</w:t>
            </w:r>
          </w:p>
        </w:tc>
      </w:tr>
      <w:tr w:rsidR="000E5722" w:rsidRPr="009C0E1D" w14:paraId="6BA300F8" w14:textId="77777777" w:rsidTr="00464EA9">
        <w:tc>
          <w:tcPr>
            <w:tcW w:w="3084" w:type="dxa"/>
            <w:shd w:val="clear" w:color="auto" w:fill="auto"/>
          </w:tcPr>
          <w:p w14:paraId="61342881" w14:textId="77777777" w:rsidR="000E5722" w:rsidRPr="009C0E1D" w:rsidRDefault="000E5722" w:rsidP="00464EA9">
            <w:pPr>
              <w:spacing w:after="0" w:line="240" w:lineRule="auto"/>
              <w:ind w:left="34" w:hanging="34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iCs/>
                <w:lang w:eastAsia="pl-PL"/>
              </w:rPr>
              <w:t>Agnieszka Halama - Kurnik</w:t>
            </w:r>
          </w:p>
        </w:tc>
        <w:tc>
          <w:tcPr>
            <w:tcW w:w="5777" w:type="dxa"/>
            <w:shd w:val="clear" w:color="auto" w:fill="auto"/>
          </w:tcPr>
          <w:p w14:paraId="2902CDEF" w14:textId="77777777" w:rsidR="000E5722" w:rsidRPr="009C0E1D" w:rsidRDefault="000E5722" w:rsidP="00464EA9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0E5722" w:rsidRPr="009C0E1D" w14:paraId="4A558FE9" w14:textId="77777777" w:rsidTr="00464EA9">
        <w:tc>
          <w:tcPr>
            <w:tcW w:w="3084" w:type="dxa"/>
            <w:shd w:val="clear" w:color="auto" w:fill="auto"/>
          </w:tcPr>
          <w:p w14:paraId="67691E4E" w14:textId="77777777" w:rsidR="000E5722" w:rsidRPr="009C0E1D" w:rsidRDefault="000E5722" w:rsidP="00464EA9">
            <w:pPr>
              <w:spacing w:after="0" w:line="240" w:lineRule="auto"/>
              <w:ind w:left="34" w:hanging="34"/>
              <w:rPr>
                <w:rFonts w:ascii="Times New Roman" w:hAnsi="Times New Roman"/>
                <w:lang w:eastAsia="pl-PL"/>
              </w:rPr>
            </w:pPr>
            <w:r w:rsidRPr="009C0E1D">
              <w:rPr>
                <w:rFonts w:ascii="Times New Roman" w:hAnsi="Times New Roman"/>
                <w:lang w:eastAsia="pl-PL"/>
              </w:rPr>
              <w:t>Numer telefonu:</w:t>
            </w:r>
          </w:p>
        </w:tc>
        <w:tc>
          <w:tcPr>
            <w:tcW w:w="5777" w:type="dxa"/>
            <w:shd w:val="clear" w:color="auto" w:fill="auto"/>
          </w:tcPr>
          <w:p w14:paraId="46BC8C0C" w14:textId="77777777" w:rsidR="000E5722" w:rsidRPr="009C0E1D" w:rsidRDefault="000E5722" w:rsidP="00464EA9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5054</w:t>
            </w:r>
            <w:r w:rsidR="00E00C70">
              <w:rPr>
                <w:rFonts w:ascii="Times New Roman" w:hAnsi="Times New Roman"/>
                <w:b/>
                <w:bCs/>
                <w:lang w:eastAsia="pl-PL"/>
              </w:rPr>
              <w:t>5</w:t>
            </w:r>
            <w:r>
              <w:rPr>
                <w:rFonts w:ascii="Times New Roman" w:hAnsi="Times New Roman"/>
                <w:b/>
                <w:bCs/>
                <w:lang w:eastAsia="pl-PL"/>
              </w:rPr>
              <w:t>2176</w:t>
            </w:r>
          </w:p>
        </w:tc>
      </w:tr>
      <w:tr w:rsidR="000E5722" w:rsidRPr="009C0E1D" w14:paraId="2726F3B4" w14:textId="77777777" w:rsidTr="00464EA9">
        <w:tc>
          <w:tcPr>
            <w:tcW w:w="3084" w:type="dxa"/>
            <w:shd w:val="clear" w:color="auto" w:fill="auto"/>
          </w:tcPr>
          <w:p w14:paraId="4F7EB888" w14:textId="77777777" w:rsidR="000E5722" w:rsidRPr="009C0E1D" w:rsidRDefault="000E5722" w:rsidP="00464EA9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9C0E1D">
              <w:rPr>
                <w:rFonts w:ascii="Times New Roman" w:hAnsi="Times New Roman"/>
                <w:lang w:eastAsia="pl-PL"/>
              </w:rPr>
              <w:t>Adres poczty elektronicznej:</w:t>
            </w:r>
          </w:p>
        </w:tc>
        <w:tc>
          <w:tcPr>
            <w:tcW w:w="5777" w:type="dxa"/>
            <w:shd w:val="clear" w:color="auto" w:fill="auto"/>
          </w:tcPr>
          <w:p w14:paraId="4B7A1FE8" w14:textId="77777777" w:rsidR="000E5722" w:rsidRPr="009C0E1D" w:rsidRDefault="000E5722" w:rsidP="00464EA9">
            <w:pPr>
              <w:spacing w:after="0" w:line="240" w:lineRule="auto"/>
              <w:ind w:left="-108"/>
              <w:rPr>
                <w:rFonts w:ascii="Times New Roman" w:hAnsi="Times New Roman"/>
                <w:b/>
                <w:bCs/>
                <w:lang w:eastAsia="pl-PL"/>
              </w:rPr>
            </w:pPr>
            <w:r>
              <w:rPr>
                <w:rFonts w:ascii="Times New Roman" w:hAnsi="Times New Roman"/>
                <w:b/>
                <w:bCs/>
                <w:lang w:eastAsia="pl-PL"/>
              </w:rPr>
              <w:t>agnieszka.halama-kurnik@sportgdansk.pl</w:t>
            </w:r>
          </w:p>
        </w:tc>
      </w:tr>
    </w:tbl>
    <w:p w14:paraId="1C6013DD" w14:textId="554317A0" w:rsidR="006E2AEF" w:rsidRDefault="006E2AEF" w:rsidP="00C12849">
      <w:pPr>
        <w:rPr>
          <w:rFonts w:ascii="Times New Roman" w:eastAsiaTheme="minorHAnsi" w:hAnsi="Times New Roman"/>
          <w:u w:val="single"/>
        </w:rPr>
      </w:pPr>
    </w:p>
    <w:p w14:paraId="09EE2D3F" w14:textId="77777777" w:rsidR="006E2AEF" w:rsidRDefault="006E2AEF">
      <w:pPr>
        <w:spacing w:after="0" w:line="240" w:lineRule="auto"/>
        <w:rPr>
          <w:rFonts w:ascii="Times New Roman" w:eastAsiaTheme="minorHAnsi" w:hAnsi="Times New Roman"/>
          <w:u w:val="single"/>
        </w:rPr>
      </w:pPr>
      <w:r>
        <w:rPr>
          <w:rFonts w:ascii="Times New Roman" w:eastAsiaTheme="minorHAnsi" w:hAnsi="Times New Roman"/>
          <w:u w:val="single"/>
        </w:rPr>
        <w:br w:type="page"/>
      </w:r>
    </w:p>
    <w:p w14:paraId="51FF96A5" w14:textId="77777777" w:rsidR="00C12849" w:rsidRPr="00C12849" w:rsidRDefault="00C12849" w:rsidP="00C12849">
      <w:pPr>
        <w:rPr>
          <w:rFonts w:ascii="Times New Roman" w:eastAsiaTheme="minorHAnsi" w:hAnsi="Times New Roman"/>
          <w:u w:val="single"/>
        </w:rPr>
      </w:pPr>
    </w:p>
    <w:p w14:paraId="2CE6C61A" w14:textId="77777777" w:rsidR="00C12849" w:rsidRPr="00C12849" w:rsidRDefault="00C12849" w:rsidP="00C12849">
      <w:pPr>
        <w:spacing w:before="240" w:after="0"/>
        <w:jc w:val="both"/>
        <w:rPr>
          <w:rFonts w:ascii="Times New Roman" w:eastAsiaTheme="minorHAnsi" w:hAnsi="Times New Roman"/>
          <w:u w:val="single"/>
        </w:rPr>
      </w:pPr>
      <w:r w:rsidRPr="00C12849">
        <w:rPr>
          <w:rFonts w:ascii="Times New Roman" w:eastAsiaTheme="minorHAnsi" w:hAnsi="Times New Roman"/>
          <w:u w:val="single"/>
        </w:rPr>
        <w:t>Załączniki:</w:t>
      </w:r>
    </w:p>
    <w:tbl>
      <w:tblPr>
        <w:tblStyle w:val="Tabela-Siatka"/>
        <w:tblW w:w="9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887"/>
      </w:tblGrid>
      <w:tr w:rsidR="00C12849" w:rsidRPr="00C12849" w14:paraId="2ECFF381" w14:textId="77777777" w:rsidTr="00A359F6">
        <w:tc>
          <w:tcPr>
            <w:tcW w:w="534" w:type="dxa"/>
          </w:tcPr>
          <w:p w14:paraId="2C4A8B7E" w14:textId="77777777" w:rsidR="00C12849" w:rsidRPr="00C12849" w:rsidRDefault="00C12849" w:rsidP="00C12849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C12849">
              <w:rPr>
                <w:rFonts w:ascii="Times New Roman" w:hAnsi="Times New Roman"/>
                <w:szCs w:val="20"/>
              </w:rPr>
              <w:t>1 –</w:t>
            </w:r>
          </w:p>
        </w:tc>
        <w:tc>
          <w:tcPr>
            <w:tcW w:w="8887" w:type="dxa"/>
          </w:tcPr>
          <w:p w14:paraId="42D63584" w14:textId="77777777" w:rsidR="00C12849" w:rsidRPr="00C12849" w:rsidRDefault="002F1978" w:rsidP="00C12849">
            <w:pPr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   </w:t>
            </w:r>
            <w:r w:rsidR="00C12849" w:rsidRPr="00C12849">
              <w:rPr>
                <w:rFonts w:ascii="Times New Roman" w:hAnsi="Times New Roman"/>
                <w:szCs w:val="20"/>
              </w:rPr>
              <w:t>Formularz ofertowy.</w:t>
            </w:r>
          </w:p>
        </w:tc>
      </w:tr>
    </w:tbl>
    <w:p w14:paraId="7ABD5A93" w14:textId="58C43B7A" w:rsidR="002F1978" w:rsidRDefault="002F1978" w:rsidP="002F1978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2 - </w:t>
      </w:r>
      <w:r>
        <w:rPr>
          <w:rFonts w:ascii="Times New Roman" w:eastAsiaTheme="minorHAnsi" w:hAnsi="Times New Roman"/>
        </w:rPr>
        <w:tab/>
      </w:r>
      <w:r w:rsidR="00733E79">
        <w:rPr>
          <w:rFonts w:ascii="Times New Roman" w:eastAsiaTheme="minorHAnsi" w:hAnsi="Times New Roman"/>
        </w:rPr>
        <w:t>Opis Przedmiotu Zamówienia.</w:t>
      </w:r>
    </w:p>
    <w:p w14:paraId="4D48BAE1" w14:textId="10A7D6F1" w:rsidR="002F1978" w:rsidRDefault="002F1978" w:rsidP="002F1978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3 - </w:t>
      </w:r>
      <w:r>
        <w:rPr>
          <w:rFonts w:ascii="Times New Roman" w:eastAsiaTheme="minorHAnsi" w:hAnsi="Times New Roman"/>
        </w:rPr>
        <w:tab/>
      </w:r>
      <w:r w:rsidR="00547F50">
        <w:rPr>
          <w:rFonts w:ascii="Times New Roman" w:eastAsiaTheme="minorHAnsi" w:hAnsi="Times New Roman"/>
        </w:rPr>
        <w:t>Projekt umowy.</w:t>
      </w:r>
    </w:p>
    <w:p w14:paraId="7A361EC7" w14:textId="45B6CB73" w:rsidR="00224D9D" w:rsidRDefault="002F1978" w:rsidP="002F1978">
      <w:pPr>
        <w:spacing w:after="0" w:line="240" w:lineRule="auto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>4 -</w:t>
      </w:r>
      <w:r>
        <w:rPr>
          <w:rFonts w:ascii="Times New Roman" w:eastAsiaTheme="minorHAnsi" w:hAnsi="Times New Roman"/>
        </w:rPr>
        <w:tab/>
      </w:r>
      <w:r w:rsidR="00547F50">
        <w:rPr>
          <w:rFonts w:ascii="Times New Roman" w:eastAsiaTheme="minorHAnsi" w:hAnsi="Times New Roman"/>
        </w:rPr>
        <w:t>Formularz cenowy.</w:t>
      </w:r>
    </w:p>
    <w:p w14:paraId="0947BEB8" w14:textId="77777777" w:rsidR="007F6C18" w:rsidRDefault="007F6C18" w:rsidP="002F1978">
      <w:pPr>
        <w:spacing w:after="0" w:line="240" w:lineRule="auto"/>
        <w:rPr>
          <w:rFonts w:ascii="Times New Roman" w:eastAsiaTheme="minorHAnsi" w:hAnsi="Times New Roman"/>
        </w:rPr>
      </w:pPr>
    </w:p>
    <w:p w14:paraId="206C473A" w14:textId="77777777" w:rsidR="007F6C18" w:rsidRDefault="007F6C18" w:rsidP="0057008A">
      <w:pPr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="00B165CE">
        <w:rPr>
          <w:rFonts w:ascii="Times New Roman" w:eastAsiaTheme="minorHAnsi" w:hAnsi="Times New Roman"/>
          <w:sz w:val="20"/>
          <w:szCs w:val="20"/>
        </w:rPr>
        <w:t>DYREKTOR</w:t>
      </w:r>
    </w:p>
    <w:p w14:paraId="74F54041" w14:textId="77777777" w:rsidR="00B165CE" w:rsidRDefault="00B165CE" w:rsidP="00B165CE">
      <w:pPr>
        <w:spacing w:after="0" w:line="240" w:lineRule="auto"/>
        <w:ind w:left="4254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GDAŃSKIEGO OŚRODKA SPORTU</w:t>
      </w:r>
    </w:p>
    <w:p w14:paraId="7FAEE2B0" w14:textId="77777777" w:rsidR="00B165CE" w:rsidRPr="002F1978" w:rsidRDefault="00B165CE" w:rsidP="00B165CE">
      <w:pPr>
        <w:spacing w:after="0" w:line="240" w:lineRule="auto"/>
        <w:ind w:left="4254" w:firstLine="709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  <w:sz w:val="20"/>
          <w:szCs w:val="20"/>
        </w:rPr>
        <w:t>/-/ Leszek Paszkowski</w:t>
      </w:r>
    </w:p>
    <w:sectPr w:rsidR="00B165CE" w:rsidRPr="002F1978" w:rsidSect="008943BF">
      <w:headerReference w:type="default" r:id="rId9"/>
      <w:footerReference w:type="default" r:id="rId10"/>
      <w:pgSz w:w="11906" w:h="16838" w:code="9"/>
      <w:pgMar w:top="1985" w:right="1418" w:bottom="1418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0AB5" w14:textId="77777777" w:rsidR="00AC7990" w:rsidRDefault="00AC7990" w:rsidP="00044F3B">
      <w:pPr>
        <w:spacing w:after="0" w:line="240" w:lineRule="auto"/>
      </w:pPr>
      <w:r>
        <w:separator/>
      </w:r>
    </w:p>
  </w:endnote>
  <w:endnote w:type="continuationSeparator" w:id="0">
    <w:p w14:paraId="3EAF1EC8" w14:textId="77777777" w:rsidR="00AC7990" w:rsidRDefault="00AC7990" w:rsidP="00044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1CD78" w14:textId="77777777" w:rsidR="00320787" w:rsidRDefault="00D260FA" w:rsidP="00FA10DE">
    <w:pPr>
      <w:pStyle w:val="Stopka"/>
      <w:ind w:left="-709" w:firstLine="709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64B712F" wp14:editId="2742016D">
          <wp:simplePos x="0" y="0"/>
          <wp:positionH relativeFrom="margin">
            <wp:align>center</wp:align>
          </wp:positionH>
          <wp:positionV relativeFrom="paragraph">
            <wp:posOffset>129540</wp:posOffset>
          </wp:positionV>
          <wp:extent cx="5351780" cy="45085"/>
          <wp:effectExtent l="0" t="0" r="1270" b="0"/>
          <wp:wrapSquare wrapText="bothSides"/>
          <wp:docPr id="11" name="Obraz 11" descr="PASEK-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ASEK-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25" r="8325"/>
                  <a:stretch>
                    <a:fillRect/>
                  </a:stretch>
                </pic:blipFill>
                <pic:spPr bwMode="auto">
                  <a:xfrm>
                    <a:off x="0" y="0"/>
                    <a:ext cx="5351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944284" w14:textId="77777777" w:rsidR="0029394D" w:rsidRDefault="00000000" w:rsidP="00FA10DE">
    <w:pPr>
      <w:pStyle w:val="Stopka"/>
      <w:ind w:left="-709" w:firstLine="709"/>
    </w:pPr>
    <w:r>
      <w:rPr>
        <w:noProof/>
        <w:lang w:eastAsia="pl-PL"/>
      </w:rPr>
      <w:pict w14:anchorId="2A3D74E9"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1025" type="#_x0000_t202" style="position:absolute;left:0;text-align:left;margin-left:9.85pt;margin-top:3.75pt;width:419.5pt;height:48.9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52auwIAAL4FAAAOAAAAZHJzL2Uyb0RvYy54bWysVNtunDAQfa/Uf7D8TrgE2AWFjZJlqSql&#10;baS0H+AFs1gBm9rehbTqv3ds9pq8VG15QLZnfGbOzPHc3I5di3ZUKiZ4hv0rDyPKS1Exvsnwt6+F&#10;M8dIacIr0gpOM/xCFb5dvH93M/QpDUQj2opKBCBcpUOf4UbrPnVdVTa0I+pK9JSDsRayIxq2cuNW&#10;kgyA3rVu4HmxOwhZ9VKUVCk4zScjXlj8uqal/lLXimrUZhhy0/Yv7X9t/u7ihqQbSfqGlfs0yF9k&#10;0RHGIegRKieaoK1kb6A6VkqhRK2vStG5oq5ZSS0HYON7r9g8NaSnlgsUR/XHMqn/B1t+3j1KxKoM&#10;Bxhx0kGLHkVLkabPSouBosCUaOhVCp5PPfjq8V6M0GpLV/UPonxWiItlQ/iG3kkphoaSClL0zU33&#10;7OqEowzIevgkKohFtlpYoLGWnakfVAQBOrTq5dgeOmpUwmF0HcziCEwl2OLA965t/1ySHm73UukP&#10;VHTILDIsof0WnewelDbZkPTgYoJxUbC2tRJo+cUBOE4nEBuuGpvJwnb0Z+Ilq/lqHjphEK+c0Mtz&#10;565Yhk5c+LMov86Xy9z/ZeL6YdqwqqLchDmoyw//rHt7nU+6OOpLiZZVBs6kpORmvWwl2hFQd2E/&#10;W3OwnNzcyzRsEYDLK0p+EHr3QeIU8XzmhEUYOcnMmzuen9wnsRcmYV5cUnpgnP47JTRkOImCaBLT&#10;KelX3Dz7veVG0o5pmB8t6zI8PzqR1EhwxSvbWk1YO63PSmHSP5UC2n1otBWs0eikVj2uR0AxKl6L&#10;6gWkKwUoC0QIQw8WjZA/MBpggGRYfd8SSTFqP3KQf+KHoZk4dhNGswA28tyyPrcQXgJUhjVG03Kp&#10;pym17SXbNBBpenBc3MGTqZlV8ymr/UODIWFJ7QeamULne+t1GruL3wAAAP//AwBQSwMEFAAGAAgA&#10;AAAhAFqXPmrbAAAACAEAAA8AAABkcnMvZG93bnJldi54bWxMj0tPwzAQhO9I/AdrkbjRNY/QNMSp&#10;EIgrqOUhcXPjbRIRr6PYbcK/ZznB8dsZzc6U69n36khj7AIbuFxoUMR1cB03Bt5eny5yUDFZdrYP&#10;TAa+KcK6Oj0pbeHCxBs6blOjJIRjYQ20KQ0FYqxb8jYuwkAs2j6M3ibBsUE32knCfY9XWt+itx3L&#10;h9YO9NBS/bU9eAPvz/vPjxv90jz6bJjCrJH9Co05P5vv70AlmtOfGX7rS3WopNMuHNhF1QuvluI0&#10;sMxAiZxnufBO7jq7BqxK/D+g+gEAAP//AwBQSwECLQAUAAYACAAAACEAtoM4kv4AAADhAQAAEwAA&#10;AAAAAAAAAAAAAAAAAAAAW0NvbnRlbnRfVHlwZXNdLnhtbFBLAQItABQABgAIAAAAIQA4/SH/1gAA&#10;AJQBAAALAAAAAAAAAAAAAAAAAC8BAABfcmVscy8ucmVsc1BLAQItABQABgAIAAAAIQBRh52auwIA&#10;AL4FAAAOAAAAAAAAAAAAAAAAAC4CAABkcnMvZTJvRG9jLnhtbFBLAQItABQABgAIAAAAIQBalz5q&#10;2wAAAAgBAAAPAAAAAAAAAAAAAAAAABUFAABkcnMvZG93bnJldi54bWxQSwUGAAAAAAQABADzAAAA&#10;HQYAAAAA&#10;" filled="f" stroked="f">
          <v:textbox>
            <w:txbxContent>
              <w:p w14:paraId="65C80893" w14:textId="77777777" w:rsidR="0099219B" w:rsidRPr="009016E8" w:rsidRDefault="0099219B" w:rsidP="00844FB3">
                <w:pPr>
                  <w:spacing w:after="0"/>
                  <w:rPr>
                    <w:rFonts w:ascii="Open Sans" w:hAnsi="Open Sans" w:cs="Open Sans"/>
                    <w:sz w:val="14"/>
                    <w:szCs w:val="14"/>
                  </w:rPr>
                </w:pPr>
                <w:r w:rsidRPr="009016E8">
                  <w:rPr>
                    <w:rFonts w:ascii="Open Sans" w:hAnsi="Open Sans" w:cs="Open Sans"/>
                    <w:b/>
                    <w:sz w:val="14"/>
                    <w:szCs w:val="14"/>
                  </w:rPr>
                  <w:t xml:space="preserve">Gdański Ośrodek Sportu </w:t>
                </w:r>
                <w:r w:rsidR="009016E8">
                  <w:rPr>
                    <w:rFonts w:ascii="Open Sans" w:hAnsi="Open Sans" w:cs="Open Sans"/>
                    <w:b/>
                    <w:sz w:val="14"/>
                    <w:szCs w:val="14"/>
                  </w:rPr>
                  <w:t>|</w:t>
                </w:r>
                <w:r w:rsidRPr="009016E8">
                  <w:rPr>
                    <w:rFonts w:ascii="Open Sans" w:hAnsi="Open Sans" w:cs="Open Sans"/>
                    <w:b/>
                    <w:sz w:val="14"/>
                    <w:szCs w:val="14"/>
                  </w:rPr>
                  <w:t xml:space="preserve"> </w:t>
                </w:r>
                <w:r w:rsidR="00830186">
                  <w:rPr>
                    <w:rFonts w:ascii="Open Sans" w:hAnsi="Open Sans" w:cs="Open Sans"/>
                    <w:sz w:val="14"/>
                    <w:szCs w:val="14"/>
                  </w:rPr>
                  <w:t>zamówienia publiczne</w:t>
                </w:r>
                <w:r w:rsidRPr="009016E8">
                  <w:rPr>
                    <w:rFonts w:ascii="Open Sans" w:hAnsi="Open Sans" w:cs="Open Sans"/>
                    <w:sz w:val="14"/>
                    <w:szCs w:val="14"/>
                  </w:rPr>
                  <w:t xml:space="preserve"> </w:t>
                </w:r>
                <w:r w:rsidR="009016E8">
                  <w:rPr>
                    <w:rFonts w:ascii="Open Sans" w:hAnsi="Open Sans" w:cs="Open Sans"/>
                    <w:sz w:val="14"/>
                    <w:szCs w:val="14"/>
                  </w:rPr>
                  <w:t>|</w:t>
                </w:r>
                <w:r w:rsidR="00921B3F">
                  <w:rPr>
                    <w:rFonts w:ascii="Open Sans" w:hAnsi="Open Sans" w:cs="Open Sans"/>
                    <w:sz w:val="14"/>
                    <w:szCs w:val="14"/>
                  </w:rPr>
                  <w:t xml:space="preserve"> </w:t>
                </w:r>
                <w:r w:rsidRPr="009016E8">
                  <w:rPr>
                    <w:rFonts w:ascii="Open Sans" w:hAnsi="Open Sans" w:cs="Open Sans"/>
                    <w:sz w:val="14"/>
                    <w:szCs w:val="14"/>
                  </w:rPr>
                  <w:t xml:space="preserve">ul. Traugutta 29 </w:t>
                </w:r>
                <w:r w:rsidR="009016E8">
                  <w:rPr>
                    <w:rFonts w:ascii="Open Sans" w:hAnsi="Open Sans" w:cs="Open Sans"/>
                    <w:sz w:val="14"/>
                    <w:szCs w:val="14"/>
                  </w:rPr>
                  <w:t xml:space="preserve">| </w:t>
                </w:r>
                <w:r w:rsidRPr="009016E8">
                  <w:rPr>
                    <w:rFonts w:ascii="Open Sans" w:hAnsi="Open Sans" w:cs="Open Sans"/>
                    <w:sz w:val="14"/>
                    <w:szCs w:val="14"/>
                  </w:rPr>
                  <w:t>80-221 Gdańsk</w:t>
                </w:r>
                <w:r w:rsidR="003F5409">
                  <w:rPr>
                    <w:rFonts w:ascii="Open Sans" w:hAnsi="Open Sans" w:cs="Open Sans"/>
                    <w:sz w:val="14"/>
                    <w:szCs w:val="14"/>
                  </w:rPr>
                  <w:t xml:space="preserve">/ </w:t>
                </w:r>
                <w:r w:rsidRPr="009016E8">
                  <w:rPr>
                    <w:rFonts w:ascii="Open Sans" w:hAnsi="Open Sans" w:cs="Open Sans"/>
                    <w:sz w:val="14"/>
                    <w:szCs w:val="14"/>
                  </w:rPr>
                  <w:t xml:space="preserve">Tel. </w:t>
                </w:r>
                <w:r w:rsidR="00D260FA">
                  <w:rPr>
                    <w:rFonts w:ascii="Open Sans" w:hAnsi="Open Sans" w:cs="Open Sans"/>
                    <w:sz w:val="14"/>
                    <w:szCs w:val="14"/>
                  </w:rPr>
                  <w:t xml:space="preserve">+48 </w:t>
                </w:r>
                <w:r w:rsidR="00921B3F">
                  <w:rPr>
                    <w:rFonts w:ascii="Open Sans" w:hAnsi="Open Sans" w:cs="Open Sans"/>
                    <w:sz w:val="14"/>
                    <w:szCs w:val="14"/>
                  </w:rPr>
                  <w:t>58</w:t>
                </w:r>
                <w:r w:rsidR="003F5409">
                  <w:rPr>
                    <w:rFonts w:ascii="Open Sans" w:hAnsi="Open Sans" w:cs="Open Sans"/>
                    <w:sz w:val="14"/>
                    <w:szCs w:val="14"/>
                  </w:rPr>
                  <w:t> 524 18 08</w:t>
                </w:r>
                <w:r w:rsidR="009016E8">
                  <w:rPr>
                    <w:rFonts w:ascii="Open Sans" w:hAnsi="Open Sans" w:cs="Open Sans"/>
                    <w:sz w:val="14"/>
                    <w:szCs w:val="14"/>
                  </w:rPr>
                  <w:t xml:space="preserve"> |</w:t>
                </w:r>
                <w:r w:rsidRPr="009016E8">
                  <w:rPr>
                    <w:rFonts w:ascii="Open Sans" w:hAnsi="Open Sans" w:cs="Open Sans"/>
                    <w:sz w:val="14"/>
                    <w:szCs w:val="14"/>
                  </w:rPr>
                  <w:t xml:space="preserve"> tel. kom. </w:t>
                </w:r>
                <w:r w:rsidR="00D260FA">
                  <w:rPr>
                    <w:rFonts w:ascii="Open Sans" w:hAnsi="Open Sans" w:cs="Open Sans"/>
                    <w:sz w:val="14"/>
                    <w:szCs w:val="14"/>
                  </w:rPr>
                  <w:t>+48</w:t>
                </w:r>
                <w:r w:rsidR="00830186">
                  <w:rPr>
                    <w:rFonts w:ascii="Open Sans" w:hAnsi="Open Sans" w:cs="Open Sans"/>
                    <w:sz w:val="14"/>
                    <w:szCs w:val="14"/>
                  </w:rPr>
                  <w:t> 505 45 21 76</w:t>
                </w:r>
                <w:r w:rsidRPr="009016E8">
                  <w:rPr>
                    <w:rFonts w:ascii="Open Sans" w:hAnsi="Open Sans" w:cs="Open Sans"/>
                    <w:sz w:val="14"/>
                    <w:szCs w:val="14"/>
                  </w:rPr>
                  <w:t xml:space="preserve"> </w:t>
                </w:r>
                <w:r w:rsidR="009016E8">
                  <w:rPr>
                    <w:rFonts w:ascii="Open Sans" w:hAnsi="Open Sans" w:cs="Open Sans"/>
                    <w:sz w:val="14"/>
                    <w:szCs w:val="14"/>
                  </w:rPr>
                  <w:t xml:space="preserve">| </w:t>
                </w:r>
                <w:r w:rsidR="00830186">
                  <w:rPr>
                    <w:rFonts w:ascii="Open Sans" w:hAnsi="Open Sans" w:cs="Open Sans"/>
                    <w:sz w:val="14"/>
                    <w:szCs w:val="14"/>
                  </w:rPr>
                  <w:t>agnieszka.halama-kurnik</w:t>
                </w:r>
                <w:r w:rsidRPr="00D260FA">
                  <w:rPr>
                    <w:rFonts w:ascii="Open Sans" w:hAnsi="Open Sans" w:cs="Open Sans"/>
                    <w:sz w:val="14"/>
                    <w:szCs w:val="14"/>
                  </w:rPr>
                  <w:t>@sportgdansk.pl</w:t>
                </w:r>
                <w:r w:rsidRPr="009016E8">
                  <w:rPr>
                    <w:rFonts w:ascii="Open Sans" w:hAnsi="Open Sans" w:cs="Open Sans"/>
                    <w:sz w:val="14"/>
                    <w:szCs w:val="14"/>
                  </w:rPr>
                  <w:t xml:space="preserve"> </w:t>
                </w:r>
                <w:r w:rsidR="009016E8">
                  <w:rPr>
                    <w:rFonts w:ascii="Open Sans" w:hAnsi="Open Sans" w:cs="Open Sans"/>
                    <w:sz w:val="14"/>
                    <w:szCs w:val="14"/>
                  </w:rPr>
                  <w:t xml:space="preserve">| </w:t>
                </w:r>
                <w:r w:rsidRPr="00D260FA">
                  <w:rPr>
                    <w:rFonts w:ascii="Open Sans" w:hAnsi="Open Sans" w:cs="Open Sans"/>
                    <w:sz w:val="14"/>
                    <w:szCs w:val="14"/>
                  </w:rPr>
                  <w:t>www.sportgdansk.pl</w:t>
                </w:r>
              </w:p>
              <w:p w14:paraId="45FDCC50" w14:textId="77777777" w:rsidR="00844FB3" w:rsidRDefault="00844FB3"/>
            </w:txbxContent>
          </v:textbox>
        </v:shape>
      </w:pict>
    </w:r>
  </w:p>
  <w:p w14:paraId="0EC8BE90" w14:textId="77777777" w:rsidR="00044F3B" w:rsidRDefault="00044F3B" w:rsidP="00FA10DE">
    <w:pPr>
      <w:pStyle w:val="Stopka"/>
      <w:ind w:left="-709" w:firstLine="709"/>
    </w:pPr>
  </w:p>
  <w:p w14:paraId="4643507C" w14:textId="77777777" w:rsidR="005F0B08" w:rsidRDefault="005F0B08" w:rsidP="005F0B08">
    <w:pPr>
      <w:pStyle w:val="Stopka"/>
      <w:rPr>
        <w:sz w:val="16"/>
        <w:szCs w:val="16"/>
      </w:rPr>
    </w:pPr>
  </w:p>
  <w:p w14:paraId="1F738B67" w14:textId="77777777" w:rsidR="005F0B08" w:rsidRDefault="005F0B08" w:rsidP="005F0B08">
    <w:pPr>
      <w:pStyle w:val="Stopka"/>
      <w:rPr>
        <w:sz w:val="16"/>
        <w:szCs w:val="16"/>
      </w:rPr>
    </w:pPr>
  </w:p>
  <w:p w14:paraId="2EB7A68A" w14:textId="77777777" w:rsidR="005F0B08" w:rsidRPr="005F0B08" w:rsidRDefault="005F0B08" w:rsidP="005F0B08">
    <w:pPr>
      <w:pStyle w:val="Stopka"/>
      <w:tabs>
        <w:tab w:val="left" w:pos="4536"/>
      </w:tabs>
      <w:rPr>
        <w:sz w:val="16"/>
        <w:szCs w:val="16"/>
      </w:rPr>
    </w:pPr>
  </w:p>
  <w:p w14:paraId="567CD7D8" w14:textId="77777777" w:rsidR="003A3DA1" w:rsidRPr="00C70510" w:rsidRDefault="003A3DA1" w:rsidP="00844FB3">
    <w:pPr>
      <w:pStyle w:val="Stopka"/>
      <w:ind w:left="-709" w:firstLine="709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BAB7" w14:textId="77777777" w:rsidR="00AC7990" w:rsidRDefault="00AC7990" w:rsidP="00044F3B">
      <w:pPr>
        <w:spacing w:after="0" w:line="240" w:lineRule="auto"/>
      </w:pPr>
      <w:r>
        <w:separator/>
      </w:r>
    </w:p>
  </w:footnote>
  <w:footnote w:type="continuationSeparator" w:id="0">
    <w:p w14:paraId="65D5AD83" w14:textId="77777777" w:rsidR="00AC7990" w:rsidRDefault="00AC7990" w:rsidP="00044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E806C" w14:textId="77777777" w:rsidR="0099219B" w:rsidRDefault="0099219B" w:rsidP="008A0E49">
    <w:pPr>
      <w:pStyle w:val="Nagwek"/>
      <w:tabs>
        <w:tab w:val="left" w:pos="1560"/>
      </w:tabs>
    </w:pPr>
  </w:p>
  <w:p w14:paraId="65B171FE" w14:textId="77777777" w:rsidR="00044F3B" w:rsidRDefault="00D260FA" w:rsidP="008A0E49">
    <w:pPr>
      <w:pStyle w:val="Nagwek"/>
      <w:tabs>
        <w:tab w:val="left" w:pos="1560"/>
      </w:tabs>
    </w:pPr>
    <w:r>
      <w:rPr>
        <w:noProof/>
        <w:lang w:eastAsia="pl-PL"/>
      </w:rPr>
      <w:drawing>
        <wp:inline distT="0" distB="0" distL="0" distR="0" wp14:anchorId="6876C688" wp14:editId="2FAB3636">
          <wp:extent cx="2019300" cy="647700"/>
          <wp:effectExtent l="0" t="0" r="0" b="0"/>
          <wp:docPr id="1" name="Obraz 1" descr="LOGO-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7"/>
    <w:multiLevelType w:val="multilevel"/>
    <w:tmpl w:val="A4027796"/>
    <w:name w:val="WW8Num55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bCs/>
        <w:color w:val="auto"/>
        <w:sz w:val="24"/>
        <w:szCs w:val="24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  <w:b w:val="0"/>
        <w:bCs/>
        <w:color w:val="auto"/>
        <w:sz w:val="24"/>
        <w:szCs w:val="24"/>
        <w:lang w:eastAsia="ar-SA"/>
      </w:rPr>
    </w:lvl>
    <w:lvl w:ilvl="2">
      <w:start w:val="4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b w:val="0"/>
        <w:bCs/>
        <w:color w:val="auto"/>
        <w:sz w:val="24"/>
        <w:szCs w:val="24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6447B1"/>
    <w:multiLevelType w:val="hybridMultilevel"/>
    <w:tmpl w:val="45BA795E"/>
    <w:lvl w:ilvl="0" w:tplc="43BAAC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684C08"/>
    <w:multiLevelType w:val="hybridMultilevel"/>
    <w:tmpl w:val="88244F06"/>
    <w:lvl w:ilvl="0" w:tplc="4B5EB0A0">
      <w:start w:val="80"/>
      <w:numFmt w:val="decimal"/>
      <w:lvlText w:val="%1"/>
      <w:lvlJc w:val="left"/>
      <w:pPr>
        <w:ind w:left="5323" w:hanging="360"/>
      </w:pPr>
      <w:rPr>
        <w:rFonts w:ascii="Times New Roman" w:hAnsi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6043" w:hanging="360"/>
      </w:pPr>
    </w:lvl>
    <w:lvl w:ilvl="2" w:tplc="0415001B" w:tentative="1">
      <w:start w:val="1"/>
      <w:numFmt w:val="lowerRoman"/>
      <w:lvlText w:val="%3."/>
      <w:lvlJc w:val="right"/>
      <w:pPr>
        <w:ind w:left="6763" w:hanging="180"/>
      </w:pPr>
    </w:lvl>
    <w:lvl w:ilvl="3" w:tplc="0415000F" w:tentative="1">
      <w:start w:val="1"/>
      <w:numFmt w:val="decimal"/>
      <w:lvlText w:val="%4."/>
      <w:lvlJc w:val="left"/>
      <w:pPr>
        <w:ind w:left="7483" w:hanging="360"/>
      </w:pPr>
    </w:lvl>
    <w:lvl w:ilvl="4" w:tplc="04150019" w:tentative="1">
      <w:start w:val="1"/>
      <w:numFmt w:val="lowerLetter"/>
      <w:lvlText w:val="%5."/>
      <w:lvlJc w:val="left"/>
      <w:pPr>
        <w:ind w:left="8203" w:hanging="360"/>
      </w:pPr>
    </w:lvl>
    <w:lvl w:ilvl="5" w:tplc="0415001B" w:tentative="1">
      <w:start w:val="1"/>
      <w:numFmt w:val="lowerRoman"/>
      <w:lvlText w:val="%6."/>
      <w:lvlJc w:val="right"/>
      <w:pPr>
        <w:ind w:left="8923" w:hanging="180"/>
      </w:pPr>
    </w:lvl>
    <w:lvl w:ilvl="6" w:tplc="0415000F" w:tentative="1">
      <w:start w:val="1"/>
      <w:numFmt w:val="decimal"/>
      <w:lvlText w:val="%7."/>
      <w:lvlJc w:val="left"/>
      <w:pPr>
        <w:ind w:left="9643" w:hanging="360"/>
      </w:pPr>
    </w:lvl>
    <w:lvl w:ilvl="7" w:tplc="04150019" w:tentative="1">
      <w:start w:val="1"/>
      <w:numFmt w:val="lowerLetter"/>
      <w:lvlText w:val="%8."/>
      <w:lvlJc w:val="left"/>
      <w:pPr>
        <w:ind w:left="10363" w:hanging="360"/>
      </w:pPr>
    </w:lvl>
    <w:lvl w:ilvl="8" w:tplc="0415001B" w:tentative="1">
      <w:start w:val="1"/>
      <w:numFmt w:val="lowerRoman"/>
      <w:lvlText w:val="%9."/>
      <w:lvlJc w:val="right"/>
      <w:pPr>
        <w:ind w:left="11083" w:hanging="180"/>
      </w:pPr>
    </w:lvl>
  </w:abstractNum>
  <w:abstractNum w:abstractNumId="3" w15:restartNumberingAfterBreak="0">
    <w:nsid w:val="1DEE5CAB"/>
    <w:multiLevelType w:val="hybridMultilevel"/>
    <w:tmpl w:val="BEEE68D4"/>
    <w:lvl w:ilvl="0" w:tplc="43BAAC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2333162"/>
    <w:multiLevelType w:val="hybridMultilevel"/>
    <w:tmpl w:val="E3389E54"/>
    <w:lvl w:ilvl="0" w:tplc="EFDC5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540DC8"/>
    <w:multiLevelType w:val="hybridMultilevel"/>
    <w:tmpl w:val="99303ACC"/>
    <w:lvl w:ilvl="0" w:tplc="31981C0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D2194"/>
    <w:multiLevelType w:val="hybridMultilevel"/>
    <w:tmpl w:val="E35E5142"/>
    <w:lvl w:ilvl="0" w:tplc="ED520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B1D95"/>
    <w:multiLevelType w:val="hybridMultilevel"/>
    <w:tmpl w:val="4666492C"/>
    <w:lvl w:ilvl="0" w:tplc="9BE4E4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24C0C"/>
    <w:multiLevelType w:val="hybridMultilevel"/>
    <w:tmpl w:val="7178A1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F7559"/>
    <w:multiLevelType w:val="hybridMultilevel"/>
    <w:tmpl w:val="ACCCB378"/>
    <w:lvl w:ilvl="0" w:tplc="13CA7E4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CA0692"/>
    <w:multiLevelType w:val="hybridMultilevel"/>
    <w:tmpl w:val="A2AE66CA"/>
    <w:lvl w:ilvl="0" w:tplc="9D74195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577517C"/>
    <w:multiLevelType w:val="hybridMultilevel"/>
    <w:tmpl w:val="A628B4C8"/>
    <w:lvl w:ilvl="0" w:tplc="D264E73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301FA"/>
    <w:multiLevelType w:val="hybridMultilevel"/>
    <w:tmpl w:val="AD82023E"/>
    <w:lvl w:ilvl="0" w:tplc="797E7800">
      <w:start w:val="1"/>
      <w:numFmt w:val="decimal"/>
      <w:lvlText w:val="%1)"/>
      <w:lvlJc w:val="left"/>
      <w:pPr>
        <w:tabs>
          <w:tab w:val="num" w:pos="1045"/>
        </w:tabs>
        <w:ind w:left="1045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3E2F560F"/>
    <w:multiLevelType w:val="hybridMultilevel"/>
    <w:tmpl w:val="A07E6B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26B5498"/>
    <w:multiLevelType w:val="hybridMultilevel"/>
    <w:tmpl w:val="1E9252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5DC4E49"/>
    <w:multiLevelType w:val="hybridMultilevel"/>
    <w:tmpl w:val="AB22CCF2"/>
    <w:lvl w:ilvl="0" w:tplc="E88E152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7D30ED"/>
    <w:multiLevelType w:val="hybridMultilevel"/>
    <w:tmpl w:val="84948BEA"/>
    <w:lvl w:ilvl="0" w:tplc="43BAA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49193B"/>
    <w:multiLevelType w:val="multilevel"/>
    <w:tmpl w:val="6678AA6E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81553A1"/>
    <w:multiLevelType w:val="hybridMultilevel"/>
    <w:tmpl w:val="4072DD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90B3A90"/>
    <w:multiLevelType w:val="hybridMultilevel"/>
    <w:tmpl w:val="CA1C311A"/>
    <w:lvl w:ilvl="0" w:tplc="7CFC4A1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17AD1"/>
    <w:multiLevelType w:val="hybridMultilevel"/>
    <w:tmpl w:val="D466F464"/>
    <w:lvl w:ilvl="0" w:tplc="C7964C6A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1664B6"/>
    <w:multiLevelType w:val="hybridMultilevel"/>
    <w:tmpl w:val="CAA23E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51B21"/>
    <w:multiLevelType w:val="hybridMultilevel"/>
    <w:tmpl w:val="6520FADC"/>
    <w:lvl w:ilvl="0" w:tplc="65909F0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F6A9E"/>
    <w:multiLevelType w:val="hybridMultilevel"/>
    <w:tmpl w:val="39B40C40"/>
    <w:lvl w:ilvl="0" w:tplc="43BAA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A2556"/>
    <w:multiLevelType w:val="hybridMultilevel"/>
    <w:tmpl w:val="64EE9798"/>
    <w:lvl w:ilvl="0" w:tplc="4EFED4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BB23D7"/>
    <w:multiLevelType w:val="hybridMultilevel"/>
    <w:tmpl w:val="4D9E228A"/>
    <w:lvl w:ilvl="0" w:tplc="772C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921307"/>
    <w:multiLevelType w:val="hybridMultilevel"/>
    <w:tmpl w:val="28907CAA"/>
    <w:lvl w:ilvl="0" w:tplc="43BAAC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E170B8F"/>
    <w:multiLevelType w:val="hybridMultilevel"/>
    <w:tmpl w:val="71089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4081994">
    <w:abstractNumId w:val="14"/>
  </w:num>
  <w:num w:numId="2" w16cid:durableId="354817210">
    <w:abstractNumId w:val="2"/>
  </w:num>
  <w:num w:numId="3" w16cid:durableId="17389358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73935498">
    <w:abstractNumId w:val="27"/>
  </w:num>
  <w:num w:numId="5" w16cid:durableId="484201410">
    <w:abstractNumId w:val="23"/>
  </w:num>
  <w:num w:numId="6" w16cid:durableId="181748114">
    <w:abstractNumId w:val="17"/>
  </w:num>
  <w:num w:numId="7" w16cid:durableId="46953763">
    <w:abstractNumId w:val="12"/>
  </w:num>
  <w:num w:numId="8" w16cid:durableId="18237198">
    <w:abstractNumId w:val="4"/>
  </w:num>
  <w:num w:numId="9" w16cid:durableId="68774032">
    <w:abstractNumId w:val="11"/>
  </w:num>
  <w:num w:numId="10" w16cid:durableId="397637211">
    <w:abstractNumId w:val="20"/>
  </w:num>
  <w:num w:numId="11" w16cid:durableId="1154489203">
    <w:abstractNumId w:val="6"/>
  </w:num>
  <w:num w:numId="12" w16cid:durableId="580990778">
    <w:abstractNumId w:val="1"/>
  </w:num>
  <w:num w:numId="13" w16cid:durableId="1781024888">
    <w:abstractNumId w:val="13"/>
  </w:num>
  <w:num w:numId="14" w16cid:durableId="183128576">
    <w:abstractNumId w:val="19"/>
  </w:num>
  <w:num w:numId="15" w16cid:durableId="2073960340">
    <w:abstractNumId w:val="5"/>
  </w:num>
  <w:num w:numId="16" w16cid:durableId="1778938018">
    <w:abstractNumId w:val="24"/>
  </w:num>
  <w:num w:numId="17" w16cid:durableId="1976250950">
    <w:abstractNumId w:val="18"/>
  </w:num>
  <w:num w:numId="18" w16cid:durableId="369034595">
    <w:abstractNumId w:val="9"/>
  </w:num>
  <w:num w:numId="19" w16cid:durableId="444547040">
    <w:abstractNumId w:val="21"/>
  </w:num>
  <w:num w:numId="20" w16cid:durableId="1834757237">
    <w:abstractNumId w:val="22"/>
  </w:num>
  <w:num w:numId="21" w16cid:durableId="1608270223">
    <w:abstractNumId w:val="7"/>
  </w:num>
  <w:num w:numId="22" w16cid:durableId="586306677">
    <w:abstractNumId w:val="15"/>
  </w:num>
  <w:num w:numId="23" w16cid:durableId="1770196915">
    <w:abstractNumId w:val="3"/>
  </w:num>
  <w:num w:numId="24" w16cid:durableId="616257150">
    <w:abstractNumId w:val="26"/>
  </w:num>
  <w:num w:numId="25" w16cid:durableId="1708023621">
    <w:abstractNumId w:val="16"/>
  </w:num>
  <w:num w:numId="26" w16cid:durableId="195847533">
    <w:abstractNumId w:val="8"/>
  </w:num>
  <w:num w:numId="27" w16cid:durableId="891817529">
    <w:abstractNumId w:val="10"/>
  </w:num>
  <w:num w:numId="28" w16cid:durableId="633366688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1F1"/>
    <w:rsid w:val="000320D4"/>
    <w:rsid w:val="000407C4"/>
    <w:rsid w:val="00044F3B"/>
    <w:rsid w:val="0004520D"/>
    <w:rsid w:val="00062317"/>
    <w:rsid w:val="0007107A"/>
    <w:rsid w:val="000A6638"/>
    <w:rsid w:val="000B2E04"/>
    <w:rsid w:val="000C416E"/>
    <w:rsid w:val="000D4CC3"/>
    <w:rsid w:val="000E5722"/>
    <w:rsid w:val="0010740C"/>
    <w:rsid w:val="001211F5"/>
    <w:rsid w:val="001370A5"/>
    <w:rsid w:val="00141CFF"/>
    <w:rsid w:val="001832DE"/>
    <w:rsid w:val="001A20D3"/>
    <w:rsid w:val="001B4785"/>
    <w:rsid w:val="001B7F63"/>
    <w:rsid w:val="001C10FF"/>
    <w:rsid w:val="001C4BEE"/>
    <w:rsid w:val="001E5B36"/>
    <w:rsid w:val="001F029B"/>
    <w:rsid w:val="00203721"/>
    <w:rsid w:val="0020704E"/>
    <w:rsid w:val="00214DF5"/>
    <w:rsid w:val="00216756"/>
    <w:rsid w:val="00224D9D"/>
    <w:rsid w:val="00225451"/>
    <w:rsid w:val="00225CB0"/>
    <w:rsid w:val="00260204"/>
    <w:rsid w:val="0029394D"/>
    <w:rsid w:val="002A6ACB"/>
    <w:rsid w:val="002C6E7A"/>
    <w:rsid w:val="002E2B0F"/>
    <w:rsid w:val="002F1978"/>
    <w:rsid w:val="002F3428"/>
    <w:rsid w:val="002F6E7C"/>
    <w:rsid w:val="00304FBE"/>
    <w:rsid w:val="00320787"/>
    <w:rsid w:val="003470BA"/>
    <w:rsid w:val="003475E5"/>
    <w:rsid w:val="00354B8A"/>
    <w:rsid w:val="00365264"/>
    <w:rsid w:val="0036713C"/>
    <w:rsid w:val="003A3DA1"/>
    <w:rsid w:val="003D71F1"/>
    <w:rsid w:val="003E0109"/>
    <w:rsid w:val="003F5409"/>
    <w:rsid w:val="00453D4B"/>
    <w:rsid w:val="004765C8"/>
    <w:rsid w:val="004C3836"/>
    <w:rsid w:val="004E51BF"/>
    <w:rsid w:val="004F4E97"/>
    <w:rsid w:val="00503F32"/>
    <w:rsid w:val="00530B99"/>
    <w:rsid w:val="00535854"/>
    <w:rsid w:val="0054211A"/>
    <w:rsid w:val="00547F50"/>
    <w:rsid w:val="005634EE"/>
    <w:rsid w:val="0057008A"/>
    <w:rsid w:val="00594AAB"/>
    <w:rsid w:val="00596938"/>
    <w:rsid w:val="005D0CAD"/>
    <w:rsid w:val="005F0B08"/>
    <w:rsid w:val="0064280A"/>
    <w:rsid w:val="006E2AEF"/>
    <w:rsid w:val="006E48CB"/>
    <w:rsid w:val="006F3F62"/>
    <w:rsid w:val="007019DC"/>
    <w:rsid w:val="007027E4"/>
    <w:rsid w:val="00706438"/>
    <w:rsid w:val="007172BF"/>
    <w:rsid w:val="007338C1"/>
    <w:rsid w:val="00733E79"/>
    <w:rsid w:val="007426D2"/>
    <w:rsid w:val="00751AAB"/>
    <w:rsid w:val="00765889"/>
    <w:rsid w:val="007754A8"/>
    <w:rsid w:val="007840C5"/>
    <w:rsid w:val="007C2927"/>
    <w:rsid w:val="007E6A74"/>
    <w:rsid w:val="007F2710"/>
    <w:rsid w:val="007F6C18"/>
    <w:rsid w:val="008057CB"/>
    <w:rsid w:val="00820E08"/>
    <w:rsid w:val="00821331"/>
    <w:rsid w:val="00822DF5"/>
    <w:rsid w:val="0082539D"/>
    <w:rsid w:val="00830186"/>
    <w:rsid w:val="00844FB3"/>
    <w:rsid w:val="00882A30"/>
    <w:rsid w:val="008943BF"/>
    <w:rsid w:val="00894437"/>
    <w:rsid w:val="008A0E49"/>
    <w:rsid w:val="008A3A26"/>
    <w:rsid w:val="008B0E2C"/>
    <w:rsid w:val="008B702F"/>
    <w:rsid w:val="008D3D3E"/>
    <w:rsid w:val="008F32BB"/>
    <w:rsid w:val="009016E8"/>
    <w:rsid w:val="009070AA"/>
    <w:rsid w:val="00914114"/>
    <w:rsid w:val="00921B3F"/>
    <w:rsid w:val="00931EC9"/>
    <w:rsid w:val="00965E40"/>
    <w:rsid w:val="00970F8E"/>
    <w:rsid w:val="009840A2"/>
    <w:rsid w:val="00990185"/>
    <w:rsid w:val="0099219B"/>
    <w:rsid w:val="00A22B46"/>
    <w:rsid w:val="00A23D70"/>
    <w:rsid w:val="00A42285"/>
    <w:rsid w:val="00A438C3"/>
    <w:rsid w:val="00A50E11"/>
    <w:rsid w:val="00A51B89"/>
    <w:rsid w:val="00A83EDF"/>
    <w:rsid w:val="00AC4141"/>
    <w:rsid w:val="00AC7990"/>
    <w:rsid w:val="00AD3580"/>
    <w:rsid w:val="00AF56C7"/>
    <w:rsid w:val="00B069E7"/>
    <w:rsid w:val="00B165CE"/>
    <w:rsid w:val="00B44622"/>
    <w:rsid w:val="00BC68BC"/>
    <w:rsid w:val="00C12849"/>
    <w:rsid w:val="00C2031D"/>
    <w:rsid w:val="00C52A32"/>
    <w:rsid w:val="00C55605"/>
    <w:rsid w:val="00C67480"/>
    <w:rsid w:val="00C70510"/>
    <w:rsid w:val="00C77D0D"/>
    <w:rsid w:val="00CA669E"/>
    <w:rsid w:val="00CC69FA"/>
    <w:rsid w:val="00CE05C8"/>
    <w:rsid w:val="00CF56D1"/>
    <w:rsid w:val="00D04860"/>
    <w:rsid w:val="00D260FA"/>
    <w:rsid w:val="00D7530E"/>
    <w:rsid w:val="00D806B1"/>
    <w:rsid w:val="00D83B96"/>
    <w:rsid w:val="00D84044"/>
    <w:rsid w:val="00DB6FAE"/>
    <w:rsid w:val="00DE17A2"/>
    <w:rsid w:val="00E00C70"/>
    <w:rsid w:val="00E04431"/>
    <w:rsid w:val="00E62C60"/>
    <w:rsid w:val="00ED16A8"/>
    <w:rsid w:val="00ED3ADC"/>
    <w:rsid w:val="00ED67FB"/>
    <w:rsid w:val="00F122F0"/>
    <w:rsid w:val="00F26658"/>
    <w:rsid w:val="00F368E6"/>
    <w:rsid w:val="00F53149"/>
    <w:rsid w:val="00F71D60"/>
    <w:rsid w:val="00F7755C"/>
    <w:rsid w:val="00F901B8"/>
    <w:rsid w:val="00F97F70"/>
    <w:rsid w:val="00FA10DE"/>
    <w:rsid w:val="00FA5190"/>
    <w:rsid w:val="00FA7DB0"/>
    <w:rsid w:val="00FB0358"/>
    <w:rsid w:val="00FC782C"/>
    <w:rsid w:val="00FD01F7"/>
    <w:rsid w:val="00FF2527"/>
    <w:rsid w:val="00FF2B32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000A73"/>
  <w15:docId w15:val="{B6B291D1-8AE9-4C33-98A5-047F7466E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461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94437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F3B"/>
  </w:style>
  <w:style w:type="paragraph" w:styleId="Stopka">
    <w:name w:val="footer"/>
    <w:basedOn w:val="Normalny"/>
    <w:link w:val="StopkaZnak"/>
    <w:uiPriority w:val="99"/>
    <w:unhideWhenUsed/>
    <w:rsid w:val="00044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F3B"/>
  </w:style>
  <w:style w:type="paragraph" w:styleId="Tekstdymka">
    <w:name w:val="Balloon Text"/>
    <w:basedOn w:val="Normalny"/>
    <w:link w:val="TekstdymkaZnak"/>
    <w:uiPriority w:val="99"/>
    <w:semiHidden/>
    <w:unhideWhenUsed/>
    <w:rsid w:val="00044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44F3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9219B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894437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894437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94437"/>
    <w:rPr>
      <w:rFonts w:ascii="Times New Roman" w:eastAsia="Times New Roman" w:hAnsi="Times New Roman"/>
      <w:szCs w:val="24"/>
    </w:rPr>
  </w:style>
  <w:style w:type="paragraph" w:styleId="NormalnyWeb">
    <w:name w:val="Normal (Web)"/>
    <w:basedOn w:val="Normalny"/>
    <w:uiPriority w:val="99"/>
    <w:semiHidden/>
    <w:unhideWhenUsed/>
    <w:rsid w:val="00970F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943B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8943BF"/>
  </w:style>
  <w:style w:type="character" w:styleId="Odwoaniedokomentarza">
    <w:name w:val="annotation reference"/>
    <w:basedOn w:val="Domylnaczcionkaakapitu"/>
    <w:uiPriority w:val="99"/>
    <w:semiHidden/>
    <w:unhideWhenUsed/>
    <w:rsid w:val="000452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2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2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2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20D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C128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C128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0E572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6A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2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mputer2022@sportgdans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~1\AppData\Local\Temp\papier%20firmowy%20GO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9D0C1-E4D3-4831-81E9-4EAFC089C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GOS.dotx</Template>
  <TotalTime>231</TotalTime>
  <Pages>5</Pages>
  <Words>1258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8795</CharactersWithSpaces>
  <SharedDoc>false</SharedDoc>
  <HLinks>
    <vt:vector size="12" baseType="variant">
      <vt:variant>
        <vt:i4>8192101</vt:i4>
      </vt:variant>
      <vt:variant>
        <vt:i4>3</vt:i4>
      </vt:variant>
      <vt:variant>
        <vt:i4>0</vt:i4>
      </vt:variant>
      <vt:variant>
        <vt:i4>5</vt:i4>
      </vt:variant>
      <vt:variant>
        <vt:lpwstr>http://www.sportgdansk.pl/</vt:lpwstr>
      </vt:variant>
      <vt:variant>
        <vt:lpwstr/>
      </vt:variant>
      <vt:variant>
        <vt:i4>8061010</vt:i4>
      </vt:variant>
      <vt:variant>
        <vt:i4>0</vt:i4>
      </vt:variant>
      <vt:variant>
        <vt:i4>0</vt:i4>
      </vt:variant>
      <vt:variant>
        <vt:i4>5</vt:i4>
      </vt:variant>
      <vt:variant>
        <vt:lpwstr>mailto:adres@sportgdansk.pl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Zakrzewska</dc:creator>
  <cp:lastModifiedBy>Agnieszka Halama</cp:lastModifiedBy>
  <cp:revision>72</cp:revision>
  <cp:lastPrinted>2018-02-01T13:24:00Z</cp:lastPrinted>
  <dcterms:created xsi:type="dcterms:W3CDTF">2017-02-02T07:51:00Z</dcterms:created>
  <dcterms:modified xsi:type="dcterms:W3CDTF">2022-11-25T09:22:00Z</dcterms:modified>
</cp:coreProperties>
</file>