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ADA2" w14:textId="23D51C21" w:rsidR="00214744" w:rsidRPr="00594427" w:rsidRDefault="00214744" w:rsidP="00214744">
      <w:pPr>
        <w:jc w:val="both"/>
        <w:rPr>
          <w:b/>
          <w:u w:val="single"/>
        </w:rPr>
      </w:pPr>
      <w:r w:rsidRPr="00594427">
        <w:rPr>
          <w:b/>
          <w:u w:val="single"/>
        </w:rPr>
        <w:t xml:space="preserve">Opis przedmiotu zamówienia część </w:t>
      </w:r>
      <w:r w:rsidR="00AB709A">
        <w:rPr>
          <w:b/>
          <w:u w:val="single"/>
        </w:rPr>
        <w:t>a</w:t>
      </w:r>
      <w:r w:rsidRPr="00594427">
        <w:rPr>
          <w:b/>
          <w:u w:val="single"/>
        </w:rPr>
        <w:t xml:space="preserve"> – medale </w:t>
      </w:r>
      <w:r w:rsidR="00AB709A">
        <w:rPr>
          <w:b/>
          <w:u w:val="single"/>
        </w:rPr>
        <w:t>6. Gdańsk Maraton</w:t>
      </w:r>
    </w:p>
    <w:p w14:paraId="70F0EF6C" w14:textId="77777777" w:rsidR="00214744" w:rsidRPr="00594427" w:rsidRDefault="00214744" w:rsidP="00214744">
      <w:pPr>
        <w:jc w:val="both"/>
        <w:rPr>
          <w:b/>
          <w:u w:val="single"/>
        </w:rPr>
      </w:pPr>
    </w:p>
    <w:p w14:paraId="661DFEB0" w14:textId="77777777" w:rsidR="00214744" w:rsidRPr="00594427" w:rsidRDefault="00214744" w:rsidP="00214744">
      <w:pPr>
        <w:jc w:val="both"/>
      </w:pPr>
      <w:r w:rsidRPr="00594427">
        <w:t>Opis przedmiotu zamówienia:</w:t>
      </w:r>
    </w:p>
    <w:p w14:paraId="23035827" w14:textId="77777777" w:rsidR="00214744" w:rsidRPr="00594427" w:rsidRDefault="00214744" w:rsidP="00214744">
      <w:pPr>
        <w:numPr>
          <w:ilvl w:val="0"/>
          <w:numId w:val="2"/>
        </w:numPr>
        <w:ind w:left="709" w:hanging="283"/>
        <w:jc w:val="both"/>
      </w:pPr>
      <w:r w:rsidRPr="00594427">
        <w:t xml:space="preserve">Wykonawca dostarczy towar na </w:t>
      </w:r>
      <w:r w:rsidRPr="00594427">
        <w:rPr>
          <w:u w:val="single"/>
        </w:rPr>
        <w:t>własny koszt</w:t>
      </w:r>
      <w:r w:rsidRPr="00594427">
        <w:t xml:space="preserve"> bezpośrednio do siedziby Zamawiającego:</w:t>
      </w:r>
    </w:p>
    <w:p w14:paraId="5259878A" w14:textId="1645A71C" w:rsidR="00214744" w:rsidRPr="00594427" w:rsidRDefault="00214744" w:rsidP="00214744">
      <w:pPr>
        <w:ind w:left="709"/>
        <w:jc w:val="both"/>
      </w:pPr>
      <w:r w:rsidRPr="00594427">
        <w:t xml:space="preserve">ul. </w:t>
      </w:r>
      <w:r w:rsidR="00AF4654">
        <w:t xml:space="preserve">Kaczyńskiego </w:t>
      </w:r>
      <w:r w:rsidRPr="00594427">
        <w:t xml:space="preserve">13, 80-373 Gdańsk w godzinach urzędowania tj. pomiędzy </w:t>
      </w:r>
      <w:r w:rsidRPr="00594427">
        <w:br/>
        <w:t xml:space="preserve">godziną 7:30 a 15:30. </w:t>
      </w:r>
    </w:p>
    <w:p w14:paraId="4FB19BE3" w14:textId="3DD74F7F" w:rsidR="00214744" w:rsidRDefault="00214744" w:rsidP="00214744">
      <w:pPr>
        <w:numPr>
          <w:ilvl w:val="0"/>
          <w:numId w:val="2"/>
        </w:numPr>
        <w:ind w:left="709" w:hanging="283"/>
        <w:jc w:val="both"/>
        <w:rPr>
          <w:u w:val="single"/>
        </w:rPr>
      </w:pPr>
      <w:r w:rsidRPr="00594427">
        <w:rPr>
          <w:u w:val="single"/>
        </w:rPr>
        <w:t xml:space="preserve">Termin realizacji zamówienia </w:t>
      </w:r>
      <w:r w:rsidR="00AB709A">
        <w:rPr>
          <w:u w:val="single"/>
        </w:rPr>
        <w:t>4300</w:t>
      </w:r>
      <w:r w:rsidRPr="00594427">
        <w:rPr>
          <w:u w:val="single"/>
        </w:rPr>
        <w:t xml:space="preserve"> szt. medali: 0</w:t>
      </w:r>
      <w:r w:rsidR="00AB709A">
        <w:rPr>
          <w:u w:val="single"/>
        </w:rPr>
        <w:t>3</w:t>
      </w:r>
      <w:r w:rsidRPr="00594427">
        <w:rPr>
          <w:u w:val="single"/>
        </w:rPr>
        <w:t>.</w:t>
      </w:r>
      <w:r w:rsidR="001216D8">
        <w:rPr>
          <w:u w:val="single"/>
        </w:rPr>
        <w:t>04.2020</w:t>
      </w:r>
      <w:r w:rsidRPr="00594427">
        <w:rPr>
          <w:u w:val="single"/>
        </w:rPr>
        <w:t xml:space="preserve"> r.</w:t>
      </w:r>
    </w:p>
    <w:p w14:paraId="6BB63CBD" w14:textId="7047C70A" w:rsidR="00214744" w:rsidRPr="00594427" w:rsidRDefault="00A856CB" w:rsidP="00214744">
      <w:pPr>
        <w:numPr>
          <w:ilvl w:val="0"/>
          <w:numId w:val="2"/>
        </w:numPr>
        <w:ind w:left="709" w:hanging="283"/>
        <w:jc w:val="both"/>
        <w:rPr>
          <w:u w:val="single"/>
        </w:rPr>
      </w:pPr>
      <w:r>
        <w:rPr>
          <w:u w:val="single"/>
        </w:rPr>
        <w:t xml:space="preserve">Wykonawca do dnia 16.03.2020 r dostarczy 1 sztukę wykonanego medalu celem akceptacji przez Zamawiającego. Zamawiający w ciągu jednego dnia prześle uwagi, bądź akceptacje. </w:t>
      </w:r>
    </w:p>
    <w:p w14:paraId="4945005E" w14:textId="77777777" w:rsidR="00214744" w:rsidRPr="00594427" w:rsidRDefault="00214744" w:rsidP="0021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38"/>
        <w:jc w:val="both"/>
      </w:pPr>
    </w:p>
    <w:p w14:paraId="772BEA97" w14:textId="77777777" w:rsidR="00214744" w:rsidRPr="00594427" w:rsidRDefault="00214744" w:rsidP="00214744">
      <w:pPr>
        <w:jc w:val="both"/>
      </w:pPr>
    </w:p>
    <w:p w14:paraId="6AD397E4" w14:textId="77777777" w:rsidR="00214744" w:rsidRPr="00594427" w:rsidRDefault="00214744" w:rsidP="00214744">
      <w:pPr>
        <w:jc w:val="both"/>
      </w:pPr>
      <w:r w:rsidRPr="00594427">
        <w:t>Inne istotne warunki zamówienia:</w:t>
      </w:r>
    </w:p>
    <w:p w14:paraId="5276FB8A" w14:textId="10D871DA" w:rsidR="00214744" w:rsidRPr="00594427" w:rsidRDefault="00D65B4D" w:rsidP="00214744">
      <w:pPr>
        <w:jc w:val="both"/>
        <w:rPr>
          <w:b/>
        </w:rPr>
      </w:pPr>
      <w:r>
        <w:rPr>
          <w:b/>
        </w:rPr>
        <w:t>4300</w:t>
      </w:r>
      <w:r w:rsidR="00214744" w:rsidRPr="00594427">
        <w:rPr>
          <w:b/>
        </w:rPr>
        <w:t xml:space="preserve"> szt. medali  (</w:t>
      </w:r>
      <w:r w:rsidR="00AB709A">
        <w:rPr>
          <w:b/>
        </w:rPr>
        <w:t>2500</w:t>
      </w:r>
      <w:r w:rsidR="00214744" w:rsidRPr="00594427">
        <w:rPr>
          <w:b/>
        </w:rPr>
        <w:t xml:space="preserve"> szt. </w:t>
      </w:r>
      <w:r w:rsidR="00214744">
        <w:rPr>
          <w:b/>
        </w:rPr>
        <w:t>Maraton</w:t>
      </w:r>
      <w:r w:rsidR="00214744" w:rsidRPr="00594427">
        <w:rPr>
          <w:b/>
        </w:rPr>
        <w:t xml:space="preserve">, </w:t>
      </w:r>
      <w:r w:rsidR="00AB709A">
        <w:rPr>
          <w:b/>
        </w:rPr>
        <w:t>1000</w:t>
      </w:r>
      <w:r w:rsidR="00214744" w:rsidRPr="00594427">
        <w:rPr>
          <w:b/>
        </w:rPr>
        <w:t xml:space="preserve"> szt. </w:t>
      </w:r>
      <w:r w:rsidR="00214744">
        <w:rPr>
          <w:b/>
        </w:rPr>
        <w:t xml:space="preserve">Sztafety, </w:t>
      </w:r>
      <w:r w:rsidR="00AB709A">
        <w:rPr>
          <w:b/>
        </w:rPr>
        <w:t>500</w:t>
      </w:r>
      <w:r w:rsidR="00214744">
        <w:rPr>
          <w:b/>
        </w:rPr>
        <w:t xml:space="preserve"> szt. Gdańsk na Piątkę, </w:t>
      </w:r>
      <w:r w:rsidR="00AB709A">
        <w:rPr>
          <w:b/>
        </w:rPr>
        <w:t>300</w:t>
      </w:r>
      <w:r w:rsidR="00214744">
        <w:rPr>
          <w:b/>
        </w:rPr>
        <w:t xml:space="preserve"> szt</w:t>
      </w:r>
      <w:r w:rsidR="00D043CF">
        <w:rPr>
          <w:b/>
        </w:rPr>
        <w:t>.</w:t>
      </w:r>
      <w:r w:rsidR="00214744">
        <w:rPr>
          <w:b/>
        </w:rPr>
        <w:t xml:space="preserve"> Biegi dla Dzieci</w:t>
      </w:r>
      <w:r w:rsidR="00214744" w:rsidRPr="00594427">
        <w:rPr>
          <w:b/>
        </w:rPr>
        <w:t>):</w:t>
      </w:r>
    </w:p>
    <w:p w14:paraId="399CC4C2" w14:textId="77777777" w:rsidR="00214744" w:rsidRPr="00594427" w:rsidRDefault="00214744" w:rsidP="00214744">
      <w:pPr>
        <w:numPr>
          <w:ilvl w:val="0"/>
          <w:numId w:val="1"/>
        </w:numPr>
        <w:jc w:val="both"/>
      </w:pPr>
      <w:r w:rsidRPr="00594427">
        <w:t xml:space="preserve">medal </w:t>
      </w:r>
      <w:r w:rsidR="00724175">
        <w:t>jednostronny</w:t>
      </w:r>
      <w:r w:rsidRPr="00594427">
        <w:t xml:space="preserve">, wraz z przewleczoną przez oczko medalu tasiemką </w:t>
      </w:r>
      <w:r w:rsidRPr="00594427">
        <w:br/>
        <w:t>do powieszenia na szyi,</w:t>
      </w:r>
    </w:p>
    <w:p w14:paraId="4E352855" w14:textId="77777777" w:rsidR="00214744" w:rsidRPr="00594427" w:rsidRDefault="00214744" w:rsidP="00214744">
      <w:pPr>
        <w:numPr>
          <w:ilvl w:val="0"/>
          <w:numId w:val="1"/>
        </w:numPr>
        <w:jc w:val="both"/>
      </w:pPr>
      <w:r w:rsidRPr="00594427">
        <w:t xml:space="preserve">kształt medalu zgodnie z wytycznymi Zamawiającego zawartymi w projektach. Medale będą wykonane według </w:t>
      </w:r>
      <w:r w:rsidR="00724175">
        <w:t>7</w:t>
      </w:r>
      <w:r w:rsidRPr="00594427">
        <w:t xml:space="preserve"> projekt</w:t>
      </w:r>
      <w:r>
        <w:t>ów</w:t>
      </w:r>
      <w:r w:rsidRPr="00594427">
        <w:t xml:space="preserve"> medalu i </w:t>
      </w:r>
      <w:r>
        <w:t>4</w:t>
      </w:r>
      <w:r w:rsidRPr="00594427">
        <w:t xml:space="preserve"> projektów tasiemek.</w:t>
      </w:r>
    </w:p>
    <w:p w14:paraId="68592742" w14:textId="52492B0E" w:rsidR="00214744" w:rsidRDefault="00214744" w:rsidP="00214744">
      <w:pPr>
        <w:numPr>
          <w:ilvl w:val="0"/>
          <w:numId w:val="1"/>
        </w:numPr>
        <w:jc w:val="both"/>
      </w:pPr>
      <w:r w:rsidRPr="00594427">
        <w:t>wymiary medalu zgodne z projektami</w:t>
      </w:r>
    </w:p>
    <w:p w14:paraId="5C059585" w14:textId="290960B2" w:rsidR="005D5F5B" w:rsidRPr="00594427" w:rsidRDefault="005D5F5B" w:rsidP="00214744">
      <w:pPr>
        <w:numPr>
          <w:ilvl w:val="0"/>
          <w:numId w:val="1"/>
        </w:numPr>
        <w:jc w:val="both"/>
      </w:pPr>
      <w:r>
        <w:t xml:space="preserve">medal na maratońską sztafetę składają się z </w:t>
      </w:r>
      <w:r w:rsidR="00D65B4D">
        <w:t xml:space="preserve">4 </w:t>
      </w:r>
      <w:r>
        <w:t>osobnych projektów. Każdy projekt należy wyprodukować po 250 szt.</w:t>
      </w:r>
    </w:p>
    <w:p w14:paraId="3F43FBC6" w14:textId="77777777" w:rsidR="00214744" w:rsidRPr="00594427" w:rsidRDefault="00214744" w:rsidP="00214744">
      <w:pPr>
        <w:numPr>
          <w:ilvl w:val="0"/>
          <w:numId w:val="1"/>
        </w:numPr>
        <w:jc w:val="both"/>
      </w:pPr>
      <w:r w:rsidRPr="00594427">
        <w:t xml:space="preserve">grubość medalu zgodne z projektami </w:t>
      </w:r>
    </w:p>
    <w:p w14:paraId="2E1EAAE1" w14:textId="77777777" w:rsidR="00214744" w:rsidRPr="00594427" w:rsidRDefault="00214744" w:rsidP="00214744">
      <w:pPr>
        <w:numPr>
          <w:ilvl w:val="0"/>
          <w:numId w:val="1"/>
        </w:numPr>
        <w:jc w:val="both"/>
      </w:pPr>
      <w:r w:rsidRPr="00594427">
        <w:t xml:space="preserve">medale wykonane z metalu </w:t>
      </w:r>
      <w:r>
        <w:t>w odcieniu srebrnym</w:t>
      </w:r>
    </w:p>
    <w:p w14:paraId="698E4C4F" w14:textId="77777777" w:rsidR="00214744" w:rsidRDefault="00214744" w:rsidP="00214744">
      <w:pPr>
        <w:numPr>
          <w:ilvl w:val="0"/>
          <w:numId w:val="1"/>
        </w:numPr>
        <w:jc w:val="both"/>
      </w:pPr>
      <w:r w:rsidRPr="00594427">
        <w:t xml:space="preserve">wypukłości i wklęsłości zgodnie z projektem </w:t>
      </w:r>
    </w:p>
    <w:p w14:paraId="6668B6C6" w14:textId="5016AC2F" w:rsidR="006750C7" w:rsidRPr="00594427" w:rsidRDefault="00C11EDE" w:rsidP="006750C7">
      <w:pPr>
        <w:numPr>
          <w:ilvl w:val="0"/>
          <w:numId w:val="1"/>
        </w:numPr>
        <w:jc w:val="both"/>
      </w:pPr>
      <w:r>
        <w:t>poziom odwzorowania szczegółów</w:t>
      </w:r>
      <w:r w:rsidR="00D043CF">
        <w:t xml:space="preserve"> takich jak</w:t>
      </w:r>
      <w:r w:rsidR="00D043CF" w:rsidRPr="00D043CF">
        <w:t xml:space="preserve"> </w:t>
      </w:r>
      <w:r w:rsidR="00D043CF">
        <w:t>Konury budynków, gondoli w kole widokowym, dźwigi stoczniowe</w:t>
      </w:r>
      <w:r w:rsidR="00DF5BA1">
        <w:t xml:space="preserve"> (kontury, wypukłości)</w:t>
      </w:r>
      <w:r>
        <w:t xml:space="preserve"> ma być identyczny jak w projekcie. </w:t>
      </w:r>
      <w:r w:rsidR="006750C7">
        <w:t xml:space="preserve"> (Przykład jak w rysunku poniżej)</w:t>
      </w:r>
      <w:r w:rsidR="00D043CF">
        <w:t xml:space="preserve">. Tło gładkie bez skaz, bruzd. </w:t>
      </w:r>
      <w:r w:rsidR="00DF5BA1">
        <w:t>Wszelki</w:t>
      </w:r>
      <w:r w:rsidR="00D043CF">
        <w:t>e</w:t>
      </w:r>
      <w:r w:rsidR="00DF5BA1">
        <w:t xml:space="preserve"> detale mają być dokładnie odwzorowane. </w:t>
      </w:r>
    </w:p>
    <w:p w14:paraId="410650AF" w14:textId="77777777" w:rsidR="00214744" w:rsidRDefault="00214744" w:rsidP="00214744">
      <w:pPr>
        <w:numPr>
          <w:ilvl w:val="0"/>
          <w:numId w:val="1"/>
        </w:numPr>
        <w:jc w:val="both"/>
      </w:pPr>
      <w:r w:rsidRPr="00594427">
        <w:t>elementy kolorowe medalu pomalowane w sposób trwały, uniemożlwiający schodzenie pomalowanej powłoki.</w:t>
      </w:r>
    </w:p>
    <w:p w14:paraId="04B1A77D" w14:textId="0B216472" w:rsidR="00005042" w:rsidRPr="00AF4654" w:rsidRDefault="00E37651" w:rsidP="00214744">
      <w:pPr>
        <w:numPr>
          <w:ilvl w:val="0"/>
          <w:numId w:val="1"/>
        </w:numPr>
        <w:jc w:val="both"/>
        <w:rPr>
          <w:u w:val="single"/>
        </w:rPr>
      </w:pPr>
      <w:bookmarkStart w:id="0" w:name="_GoBack"/>
      <w:r>
        <w:t>d</w:t>
      </w:r>
      <w:r w:rsidR="00005042" w:rsidRPr="00AF4654">
        <w:t>o medalu ma być przymocowana tasiemka wykonana z materiałó</w:t>
      </w:r>
      <w:r w:rsidR="00AF4654">
        <w:t xml:space="preserve">w pochodzących z recyklingu PET – </w:t>
      </w:r>
      <w:r w:rsidR="00AF4654" w:rsidRPr="00AF4654">
        <w:rPr>
          <w:u w:val="single"/>
        </w:rPr>
        <w:t xml:space="preserve">Wykonawca zobowiązany jest do przedstawienia oświadczenia potwierdzającego, że tasiemki zostały wykonane z materiałów pochodzących z recyklingu PET. </w:t>
      </w:r>
    </w:p>
    <w:bookmarkEnd w:id="0"/>
    <w:p w14:paraId="2A5219D3" w14:textId="77777777" w:rsidR="00214744" w:rsidRPr="00594427" w:rsidRDefault="00214744" w:rsidP="00214744">
      <w:pPr>
        <w:numPr>
          <w:ilvl w:val="0"/>
          <w:numId w:val="1"/>
        </w:numPr>
        <w:jc w:val="both"/>
      </w:pPr>
      <w:r w:rsidRPr="00594427">
        <w:t xml:space="preserve">tasiemka do medali o szerokości 3 cm z obustronnym nadrukiem metodą sublimacji </w:t>
      </w:r>
    </w:p>
    <w:p w14:paraId="2AB57BBC" w14:textId="77777777" w:rsidR="00214744" w:rsidRPr="00594427" w:rsidRDefault="00214744" w:rsidP="00214744">
      <w:pPr>
        <w:numPr>
          <w:ilvl w:val="0"/>
          <w:numId w:val="1"/>
        </w:numPr>
        <w:jc w:val="both"/>
      </w:pPr>
      <w:r w:rsidRPr="00594427">
        <w:t xml:space="preserve">tasiemka do medalu </w:t>
      </w:r>
      <w:r>
        <w:t xml:space="preserve">Maraton w kolorze czerwonym w ilości 2500 szt., Sztafet w kolorze szarym w ilości </w:t>
      </w:r>
      <w:r w:rsidR="00724175">
        <w:t>1000</w:t>
      </w:r>
      <w:r>
        <w:t xml:space="preserve"> szt., Gdańsk na Piątkę w kolorze zielonym w ilości 500 szt. i Biegi dla dzieci w kolorze </w:t>
      </w:r>
      <w:r w:rsidR="00724175">
        <w:t>pomarańczowym</w:t>
      </w:r>
      <w:r>
        <w:t xml:space="preserve"> ilości 3</w:t>
      </w:r>
      <w:r w:rsidR="00724175">
        <w:t>0</w:t>
      </w:r>
      <w:r>
        <w:t>0 szt.</w:t>
      </w:r>
    </w:p>
    <w:p w14:paraId="0F58AB19" w14:textId="77777777" w:rsidR="00214744" w:rsidRPr="00594427" w:rsidRDefault="00214744" w:rsidP="00214744">
      <w:pPr>
        <w:numPr>
          <w:ilvl w:val="0"/>
          <w:numId w:val="1"/>
        </w:numPr>
        <w:jc w:val="both"/>
      </w:pPr>
      <w:r w:rsidRPr="00594427">
        <w:t xml:space="preserve">długość łączna tasiemki </w:t>
      </w:r>
      <w:r>
        <w:t>9</w:t>
      </w:r>
      <w:r w:rsidRPr="00594427">
        <w:t>0 cm</w:t>
      </w:r>
    </w:p>
    <w:p w14:paraId="57A8A2B7" w14:textId="77777777" w:rsidR="00214744" w:rsidRDefault="00214744" w:rsidP="00214744">
      <w:pPr>
        <w:numPr>
          <w:ilvl w:val="0"/>
          <w:numId w:val="1"/>
        </w:numPr>
        <w:jc w:val="both"/>
      </w:pPr>
      <w:r w:rsidRPr="00594427">
        <w:t>długość tasiemki po przyszyciu 4</w:t>
      </w:r>
      <w:r>
        <w:t>5</w:t>
      </w:r>
      <w:r w:rsidRPr="00594427">
        <w:t xml:space="preserve"> cm (zgodnie z projektem)</w:t>
      </w:r>
    </w:p>
    <w:p w14:paraId="64CAAAF3" w14:textId="6CE8CA71" w:rsidR="006C13EF" w:rsidRPr="00594427" w:rsidRDefault="006C13EF" w:rsidP="00214744">
      <w:pPr>
        <w:numPr>
          <w:ilvl w:val="0"/>
          <w:numId w:val="1"/>
        </w:numPr>
        <w:jc w:val="both"/>
      </w:pPr>
      <w:r>
        <w:t>Medale na sztafety powinny być zapakowane rodzajami do osobnych kartonów i wyraźnie oznaczone (np. 6</w:t>
      </w:r>
      <w:r w:rsidR="00DF5BA1">
        <w:t>.</w:t>
      </w:r>
      <w:r>
        <w:t xml:space="preserve"> Gdańsk Maraton – Sztafety ZMIANA 1)</w:t>
      </w:r>
    </w:p>
    <w:p w14:paraId="7B772F01" w14:textId="77777777" w:rsidR="00214744" w:rsidRPr="00594427" w:rsidRDefault="00214744" w:rsidP="00214744">
      <w:pPr>
        <w:ind w:left="720"/>
        <w:jc w:val="both"/>
      </w:pPr>
    </w:p>
    <w:p w14:paraId="2653221D" w14:textId="77777777" w:rsidR="00214744" w:rsidRPr="00594427" w:rsidRDefault="00214744" w:rsidP="0021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E5089FA" w14:textId="77777777" w:rsidR="00214744" w:rsidRDefault="00214744" w:rsidP="0021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4427">
        <w:t>Wykonawca zobowiązany jest należycie zabezpieczyć towar na czas transportu.</w:t>
      </w:r>
    </w:p>
    <w:p w14:paraId="52CA14AF" w14:textId="375C38F4" w:rsidR="00DF3E31" w:rsidRPr="00594427" w:rsidRDefault="00DF3E31" w:rsidP="0021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Wykonawca dostarczy elektroniczną wizualizację medalu nie odbiegającą wyglądem od wyprodukowanego i dostarczonego medalu do dnia </w:t>
      </w:r>
      <w:r w:rsidR="001216D8">
        <w:t>02</w:t>
      </w:r>
      <w:r>
        <w:t>.0</w:t>
      </w:r>
      <w:r w:rsidR="00C27D10">
        <w:t>3</w:t>
      </w:r>
      <w:r>
        <w:t>.2020.</w:t>
      </w:r>
    </w:p>
    <w:p w14:paraId="370D4BE6" w14:textId="533C4F66" w:rsidR="003F0462" w:rsidRDefault="006750C7">
      <w:r>
        <w:lastRenderedPageBreak/>
        <w:t>Rysunek: Oczekiwane szczegóły odwzorowania</w:t>
      </w:r>
    </w:p>
    <w:p w14:paraId="430096CA" w14:textId="77777777" w:rsidR="00B20B26" w:rsidRDefault="00B20B26"/>
    <w:p w14:paraId="08A5938F" w14:textId="77777777" w:rsidR="00B20B26" w:rsidRDefault="00B20B26"/>
    <w:p w14:paraId="51CE53F2" w14:textId="43AC2998" w:rsidR="003F0462" w:rsidRDefault="003F0462">
      <w:r>
        <w:rPr>
          <w:noProof/>
        </w:rPr>
        <w:drawing>
          <wp:inline distT="0" distB="0" distL="0" distR="0" wp14:anchorId="5052D353" wp14:editId="139506F5">
            <wp:extent cx="5760720" cy="7680960"/>
            <wp:effectExtent l="0" t="0" r="0" b="0"/>
            <wp:docPr id="1" name="Obraz 1" descr="https://scontent-waw1-1.xx.fbcdn.net/v/t1.15752-9/83017807_1637704616367246_7096053329028972544_n.jpg?_nc_cat=101&amp;_nc_ohc=UZ0R3lKJ_eUAX_4VVaz&amp;_nc_ht=scontent-waw1-1.xx&amp;oh=f2ca788d44b7166fec180d2e085d6f5d&amp;oe=5E93E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83017807_1637704616367246_7096053329028972544_n.jpg?_nc_cat=101&amp;_nc_ohc=UZ0R3lKJ_eUAX_4VVaz&amp;_nc_ht=scontent-waw1-1.xx&amp;oh=f2ca788d44b7166fec180d2e085d6f5d&amp;oe=5E93E2F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5878E" w14:textId="77777777" w:rsidR="003F0462" w:rsidRDefault="003F0462"/>
    <w:sectPr w:rsidR="003F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782"/>
    <w:multiLevelType w:val="hybridMultilevel"/>
    <w:tmpl w:val="DC58C004"/>
    <w:lvl w:ilvl="0" w:tplc="0415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>
    <w:nsid w:val="7E3A3F9F"/>
    <w:multiLevelType w:val="hybridMultilevel"/>
    <w:tmpl w:val="E00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44"/>
    <w:rsid w:val="00005042"/>
    <w:rsid w:val="0003247B"/>
    <w:rsid w:val="001216D8"/>
    <w:rsid w:val="00214744"/>
    <w:rsid w:val="00370CE1"/>
    <w:rsid w:val="003F0462"/>
    <w:rsid w:val="003F659B"/>
    <w:rsid w:val="005A6C74"/>
    <w:rsid w:val="005D5F5B"/>
    <w:rsid w:val="006750C7"/>
    <w:rsid w:val="006C13EF"/>
    <w:rsid w:val="00724175"/>
    <w:rsid w:val="00A856CB"/>
    <w:rsid w:val="00AB06C6"/>
    <w:rsid w:val="00AB709A"/>
    <w:rsid w:val="00AF4654"/>
    <w:rsid w:val="00B20B26"/>
    <w:rsid w:val="00C11EDE"/>
    <w:rsid w:val="00C27D10"/>
    <w:rsid w:val="00D043CF"/>
    <w:rsid w:val="00D65B4D"/>
    <w:rsid w:val="00DF3E31"/>
    <w:rsid w:val="00DF5BA1"/>
    <w:rsid w:val="00E23A01"/>
    <w:rsid w:val="00E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0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4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4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Piotr Ruta</cp:lastModifiedBy>
  <cp:revision>20</cp:revision>
  <dcterms:created xsi:type="dcterms:W3CDTF">2020-01-16T11:51:00Z</dcterms:created>
  <dcterms:modified xsi:type="dcterms:W3CDTF">2020-02-19T10:25:00Z</dcterms:modified>
</cp:coreProperties>
</file>