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D8" w:rsidRPr="00795BC8" w:rsidRDefault="000260D8" w:rsidP="008B1D41">
      <w:pPr>
        <w:spacing w:after="0" w:line="240" w:lineRule="auto"/>
        <w:jc w:val="center"/>
        <w:rPr>
          <w:b/>
          <w:sz w:val="32"/>
          <w:szCs w:val="32"/>
        </w:rPr>
      </w:pPr>
      <w:r w:rsidRPr="00795BC8">
        <w:rPr>
          <w:b/>
          <w:sz w:val="32"/>
          <w:szCs w:val="32"/>
        </w:rPr>
        <w:t xml:space="preserve">Opis przedmiotu zamówienia </w:t>
      </w:r>
    </w:p>
    <w:p w:rsidR="000260D8" w:rsidRPr="00795BC8" w:rsidRDefault="000260D8" w:rsidP="008B1D41">
      <w:pPr>
        <w:spacing w:after="0" w:line="240" w:lineRule="auto"/>
        <w:jc w:val="center"/>
        <w:rPr>
          <w:b/>
          <w:sz w:val="24"/>
          <w:szCs w:val="32"/>
        </w:rPr>
      </w:pPr>
      <w:r w:rsidRPr="00795BC8">
        <w:rPr>
          <w:b/>
          <w:sz w:val="24"/>
          <w:szCs w:val="32"/>
        </w:rPr>
        <w:t>Część I</w:t>
      </w:r>
      <w:r>
        <w:rPr>
          <w:b/>
          <w:sz w:val="24"/>
          <w:szCs w:val="32"/>
        </w:rPr>
        <w:t>I</w:t>
      </w:r>
      <w:r w:rsidRPr="00795BC8">
        <w:rPr>
          <w:b/>
          <w:sz w:val="24"/>
          <w:szCs w:val="32"/>
        </w:rPr>
        <w:t xml:space="preserve"> kompleksowa obsługa i przechowanie </w:t>
      </w:r>
      <w:r>
        <w:rPr>
          <w:b/>
          <w:sz w:val="24"/>
          <w:szCs w:val="32"/>
        </w:rPr>
        <w:t>dolnego podestu molo i trybun przenośnych</w:t>
      </w:r>
    </w:p>
    <w:p w:rsidR="000260D8" w:rsidRDefault="000260D8" w:rsidP="008B1D41">
      <w:pPr>
        <w:spacing w:after="0" w:line="240" w:lineRule="auto"/>
      </w:pPr>
      <w:r>
        <w:t xml:space="preserve">Przedmiotem zamówienia jest świadczenie usług w zakresie kompleksowej obsługi  i przechowania </w:t>
      </w:r>
      <w:r w:rsidRPr="000260D8">
        <w:t xml:space="preserve">dolnego podestu molo i trybun przenośnych </w:t>
      </w:r>
      <w:r>
        <w:t xml:space="preserve">w latach 2019-2020. </w:t>
      </w:r>
    </w:p>
    <w:p w:rsidR="000260D8" w:rsidRPr="00F541D0" w:rsidRDefault="000260D8" w:rsidP="008B1D41">
      <w:pPr>
        <w:spacing w:after="0" w:line="240" w:lineRule="auto"/>
      </w:pPr>
      <w:r w:rsidRPr="00F541D0">
        <w:t xml:space="preserve">Termin realizacji usługi: od </w:t>
      </w:r>
      <w:r w:rsidR="00F541D0" w:rsidRPr="00F541D0">
        <w:t>15</w:t>
      </w:r>
      <w:r w:rsidRPr="00F541D0">
        <w:t>.0</w:t>
      </w:r>
      <w:r w:rsidR="00F541D0" w:rsidRPr="00F541D0">
        <w:t>4</w:t>
      </w:r>
      <w:r w:rsidRPr="00F541D0">
        <w:t>.2019 r. do 31.</w:t>
      </w:r>
      <w:r w:rsidR="00114374" w:rsidRPr="00F541D0">
        <w:t>10.</w:t>
      </w:r>
      <w:r w:rsidRPr="00F541D0">
        <w:t>2020 r.</w:t>
      </w:r>
    </w:p>
    <w:p w:rsidR="000260D8" w:rsidRDefault="000260D8" w:rsidP="008B1D41">
      <w:pPr>
        <w:spacing w:after="0" w:line="240" w:lineRule="auto"/>
      </w:pPr>
      <w:r>
        <w:t>W skład usługi wchodzi:</w:t>
      </w:r>
    </w:p>
    <w:p w:rsidR="00D001D1" w:rsidRDefault="00D001D1" w:rsidP="008B1D41">
      <w:pPr>
        <w:pStyle w:val="Nagwek1"/>
        <w:numPr>
          <w:ilvl w:val="0"/>
          <w:numId w:val="1"/>
        </w:numPr>
        <w:spacing w:before="0" w:line="240" w:lineRule="auto"/>
        <w:ind w:left="0" w:firstLine="0"/>
        <w:rPr>
          <w:color w:val="auto"/>
        </w:rPr>
      </w:pPr>
      <w:r w:rsidRPr="00A51FFE">
        <w:rPr>
          <w:color w:val="auto"/>
        </w:rPr>
        <w:t xml:space="preserve">Kompleksowa </w:t>
      </w:r>
      <w:r>
        <w:rPr>
          <w:color w:val="auto"/>
        </w:rPr>
        <w:t>obsługa dolnego podest Molo w Gdańsku Brzeźnie</w:t>
      </w:r>
    </w:p>
    <w:p w:rsidR="00D001D1" w:rsidRDefault="00D001D1" w:rsidP="008B1D41">
      <w:pPr>
        <w:spacing w:after="0" w:line="240" w:lineRule="auto"/>
      </w:pPr>
      <w:r>
        <w:t>W skład usługi wchodzi montaż, demontaż oraz konserwacja i przechowanie dolnego podestu Molo w Gdańsku Brzeźnie o powierzchni 200m</w:t>
      </w:r>
      <w:r>
        <w:rPr>
          <w:vertAlign w:val="superscript"/>
        </w:rPr>
        <w:t>2</w:t>
      </w:r>
      <w:r>
        <w:t>, wykonany z drewna.</w:t>
      </w:r>
    </w:p>
    <w:p w:rsidR="00D001D1" w:rsidRDefault="00D001D1" w:rsidP="008B1D41">
      <w:pPr>
        <w:spacing w:after="0" w:line="240" w:lineRule="auto"/>
        <w:jc w:val="both"/>
      </w:pPr>
      <w:r>
        <w:t xml:space="preserve">Wykonawca przed każdym montażem zabezpieczy własnymi nakładami podest dolnego mola w Brzeźnie przed działaniem wody morskiej, a po demontażu zakonserwuje i naprawi uszkodzenia. </w:t>
      </w:r>
    </w:p>
    <w:p w:rsidR="00D001D1" w:rsidRDefault="00D001D1" w:rsidP="008B1D41">
      <w:pPr>
        <w:spacing w:after="0" w:line="240" w:lineRule="auto"/>
        <w:jc w:val="both"/>
      </w:pPr>
    </w:p>
    <w:p w:rsidR="00D001D1" w:rsidRDefault="00D001D1" w:rsidP="008B1D41">
      <w:pPr>
        <w:spacing w:after="0" w:line="240" w:lineRule="auto"/>
        <w:jc w:val="both"/>
      </w:pPr>
      <w:r>
        <w:t>Terminy montażu i demontażu dolnego podestu mola w Gdańsku Brzeźnie:</w:t>
      </w:r>
    </w:p>
    <w:p w:rsidR="00D001D1" w:rsidRDefault="00031367" w:rsidP="008B1D41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</w:pPr>
      <w:r>
        <w:t>Do 30.04</w:t>
      </w:r>
      <w:r w:rsidR="0056735D">
        <w:t>. każdego roku trwania umowy</w:t>
      </w:r>
      <w:r w:rsidR="00D001D1">
        <w:t xml:space="preserve"> montaż </w:t>
      </w:r>
    </w:p>
    <w:p w:rsidR="00D001D1" w:rsidRDefault="0056735D" w:rsidP="008B1D41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</w:pPr>
      <w:r>
        <w:t>od 15.10. do 31.10. każdego roku trwania umowy d</w:t>
      </w:r>
      <w:r w:rsidR="00D001D1">
        <w:t>emontaż</w:t>
      </w:r>
    </w:p>
    <w:p w:rsidR="00D001D1" w:rsidRDefault="00D001D1" w:rsidP="008B1D41">
      <w:pPr>
        <w:spacing w:after="0" w:line="240" w:lineRule="auto"/>
        <w:jc w:val="both"/>
      </w:pPr>
    </w:p>
    <w:p w:rsidR="00D001D1" w:rsidRDefault="00D001D1" w:rsidP="008B1D41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Zamawiający zastrzega sobie prawo do zmian terminów realizacji poszczególnych elementów zamówienia bez podania przyczyny. O tym fakcie Zamawiający poinformuje Wykonawcę nie później niż 14 dni przed zaplanowaną usługą.</w:t>
      </w:r>
    </w:p>
    <w:p w:rsidR="0056735D" w:rsidRDefault="0056735D" w:rsidP="008B1D41">
      <w:pPr>
        <w:spacing w:after="0" w:line="240" w:lineRule="auto"/>
        <w:jc w:val="both"/>
        <w:rPr>
          <w:rFonts w:ascii="Calibri" w:hAnsi="Calibri" w:cs="Arial"/>
        </w:rPr>
      </w:pPr>
    </w:p>
    <w:p w:rsidR="0056735D" w:rsidRDefault="0056735D" w:rsidP="008B1D41">
      <w:pPr>
        <w:spacing w:after="0" w:line="240" w:lineRule="auto"/>
      </w:pPr>
      <w:r>
        <w:t xml:space="preserve">Wykonawca zobowiązany jest:  </w:t>
      </w:r>
    </w:p>
    <w:p w:rsidR="0056735D" w:rsidRPr="0056735D" w:rsidRDefault="0056735D" w:rsidP="008B1D41">
      <w:pPr>
        <w:pStyle w:val="Akapitzlist"/>
        <w:numPr>
          <w:ilvl w:val="0"/>
          <w:numId w:val="7"/>
        </w:numPr>
        <w:spacing w:after="0" w:line="240" w:lineRule="auto"/>
        <w:ind w:left="0" w:firstLine="0"/>
      </w:pPr>
      <w:r w:rsidRPr="0056735D">
        <w:t xml:space="preserve">wystąpić i uzyskać zgodę od Gdańskiego Zarządu Dróg i Zieleni na </w:t>
      </w:r>
      <w:r>
        <w:t xml:space="preserve">przejazd sprzętu </w:t>
      </w:r>
      <w:r w:rsidRPr="0056735D">
        <w:t xml:space="preserve"> </w:t>
      </w:r>
      <w:r>
        <w:t>m</w:t>
      </w:r>
      <w:r w:rsidRPr="0056735D">
        <w:t xml:space="preserve">echanicznego i transportowego na </w:t>
      </w:r>
      <w:r>
        <w:t xml:space="preserve">teren </w:t>
      </w:r>
      <w:r w:rsidRPr="0056735D">
        <w:t>pas</w:t>
      </w:r>
      <w:r>
        <w:t>u</w:t>
      </w:r>
      <w:r w:rsidRPr="0056735D">
        <w:t xml:space="preserve"> nadmorski</w:t>
      </w:r>
      <w:r>
        <w:t>ego</w:t>
      </w:r>
      <w:r w:rsidRPr="0056735D">
        <w:t>.</w:t>
      </w:r>
    </w:p>
    <w:p w:rsidR="0056735D" w:rsidRDefault="0056735D" w:rsidP="008B1D41">
      <w:pPr>
        <w:spacing w:after="0" w:line="240" w:lineRule="auto"/>
        <w:jc w:val="both"/>
        <w:rPr>
          <w:rFonts w:ascii="Calibri" w:hAnsi="Calibri" w:cs="Arial"/>
        </w:rPr>
      </w:pPr>
    </w:p>
    <w:p w:rsidR="00D001D1" w:rsidRPr="00EB3DB9" w:rsidRDefault="00D001D1" w:rsidP="008B1D41">
      <w:pPr>
        <w:pStyle w:val="Nagwek1"/>
        <w:numPr>
          <w:ilvl w:val="0"/>
          <w:numId w:val="1"/>
        </w:numPr>
        <w:spacing w:before="0" w:line="240" w:lineRule="auto"/>
        <w:ind w:left="0" w:firstLine="0"/>
        <w:rPr>
          <w:color w:val="auto"/>
        </w:rPr>
      </w:pPr>
      <w:r w:rsidRPr="00EB3DB9">
        <w:rPr>
          <w:color w:val="auto"/>
        </w:rPr>
        <w:t xml:space="preserve"> Kompleksowa obsługa trybun przenośnych stadionu letniego</w:t>
      </w:r>
    </w:p>
    <w:p w:rsidR="00D001D1" w:rsidRDefault="00D001D1" w:rsidP="008B1D41">
      <w:pPr>
        <w:spacing w:after="0" w:line="240" w:lineRule="auto"/>
      </w:pPr>
      <w:r>
        <w:t>W skład usługi wchodzi:</w:t>
      </w:r>
    </w:p>
    <w:p w:rsidR="00D001D1" w:rsidRDefault="00D001D1" w:rsidP="008B1D41">
      <w:pPr>
        <w:pStyle w:val="Akapitzlist"/>
        <w:numPr>
          <w:ilvl w:val="0"/>
          <w:numId w:val="6"/>
        </w:numPr>
        <w:spacing w:after="0" w:line="240" w:lineRule="auto"/>
        <w:ind w:left="0" w:firstLine="0"/>
      </w:pPr>
      <w:r>
        <w:t xml:space="preserve">odbiór trybun ze wskazanego miejsca, </w:t>
      </w:r>
    </w:p>
    <w:p w:rsidR="00D001D1" w:rsidRDefault="00D001D1" w:rsidP="008B1D41">
      <w:pPr>
        <w:pStyle w:val="Akapitzlist"/>
        <w:numPr>
          <w:ilvl w:val="0"/>
          <w:numId w:val="6"/>
        </w:numPr>
        <w:spacing w:after="0" w:line="240" w:lineRule="auto"/>
        <w:ind w:left="0" w:firstLine="0"/>
      </w:pPr>
      <w:r>
        <w:t xml:space="preserve">transport </w:t>
      </w:r>
    </w:p>
    <w:p w:rsidR="00D001D1" w:rsidRDefault="00D001D1" w:rsidP="008B1D41">
      <w:pPr>
        <w:pStyle w:val="Akapitzlist"/>
        <w:numPr>
          <w:ilvl w:val="0"/>
          <w:numId w:val="6"/>
        </w:numPr>
        <w:spacing w:after="0" w:line="240" w:lineRule="auto"/>
        <w:ind w:left="0" w:firstLine="0"/>
      </w:pPr>
      <w:r>
        <w:t xml:space="preserve">montaż na terenie plaży w Gdańsku Brzeźnie oraz </w:t>
      </w:r>
    </w:p>
    <w:p w:rsidR="00D001D1" w:rsidRDefault="00D001D1" w:rsidP="008B1D41">
      <w:pPr>
        <w:pStyle w:val="Akapitzlist"/>
        <w:numPr>
          <w:ilvl w:val="0"/>
          <w:numId w:val="6"/>
        </w:numPr>
        <w:spacing w:after="0" w:line="240" w:lineRule="auto"/>
        <w:ind w:left="0" w:firstLine="0"/>
      </w:pPr>
      <w:r>
        <w:t>demontaż i przechowanie w skład, którego wchodzi:</w:t>
      </w:r>
    </w:p>
    <w:p w:rsidR="00D001D1" w:rsidRDefault="00D001D1" w:rsidP="008B1D41">
      <w:pPr>
        <w:pStyle w:val="Akapitzlist"/>
        <w:numPr>
          <w:ilvl w:val="1"/>
          <w:numId w:val="2"/>
        </w:numPr>
        <w:spacing w:after="0" w:line="240" w:lineRule="auto"/>
        <w:ind w:left="0" w:firstLine="0"/>
      </w:pPr>
      <w:r>
        <w:t xml:space="preserve">przechowanie trybun w sezonie zimowym w hali, lub na placu pod zadaszeniem </w:t>
      </w:r>
    </w:p>
    <w:p w:rsidR="00D001D1" w:rsidRDefault="00D001D1" w:rsidP="008B1D41">
      <w:pPr>
        <w:pStyle w:val="Akapitzlist"/>
        <w:numPr>
          <w:ilvl w:val="1"/>
          <w:numId w:val="2"/>
        </w:numPr>
        <w:spacing w:after="0" w:line="240" w:lineRule="auto"/>
        <w:ind w:left="0" w:firstLine="0"/>
      </w:pPr>
      <w:r>
        <w:t>zabezpieczenie przed działaniem warunków atmosferycznych</w:t>
      </w:r>
    </w:p>
    <w:p w:rsidR="00D001D1" w:rsidRDefault="00D001D1" w:rsidP="008B1D41">
      <w:pPr>
        <w:pStyle w:val="Akapitzlist"/>
        <w:numPr>
          <w:ilvl w:val="1"/>
          <w:numId w:val="2"/>
        </w:numPr>
        <w:spacing w:after="0" w:line="240" w:lineRule="auto"/>
        <w:ind w:left="0" w:firstLine="0"/>
      </w:pPr>
      <w:r>
        <w:t>konserwację trybun:</w:t>
      </w:r>
    </w:p>
    <w:p w:rsidR="00D001D1" w:rsidRDefault="00D001D1" w:rsidP="008B1D41">
      <w:pPr>
        <w:pStyle w:val="Akapitzlist"/>
        <w:numPr>
          <w:ilvl w:val="1"/>
          <w:numId w:val="5"/>
        </w:numPr>
        <w:spacing w:after="0" w:line="240" w:lineRule="auto"/>
        <w:ind w:left="0" w:firstLine="0"/>
      </w:pPr>
      <w:r>
        <w:t>wymiana zużytych lub uszkodzonych części konstrukcji trybun</w:t>
      </w:r>
    </w:p>
    <w:p w:rsidR="00D001D1" w:rsidRDefault="00D001D1" w:rsidP="008B1D41">
      <w:pPr>
        <w:pStyle w:val="Akapitzlist"/>
        <w:numPr>
          <w:ilvl w:val="1"/>
          <w:numId w:val="5"/>
        </w:numPr>
        <w:spacing w:after="0" w:line="240" w:lineRule="auto"/>
        <w:ind w:left="0" w:firstLine="0"/>
      </w:pPr>
      <w:r>
        <w:t>wymiana uszkodzonych siedzisk</w:t>
      </w:r>
    </w:p>
    <w:p w:rsidR="00D001D1" w:rsidRDefault="00D001D1" w:rsidP="008B1D41">
      <w:pPr>
        <w:pStyle w:val="Akapitzlist"/>
        <w:numPr>
          <w:ilvl w:val="1"/>
          <w:numId w:val="5"/>
        </w:numPr>
        <w:spacing w:after="0" w:line="240" w:lineRule="auto"/>
        <w:ind w:left="0" w:firstLine="0"/>
      </w:pPr>
      <w:r>
        <w:t>usunięcie ognisk korozji, Wykonawca każdorazowo omówi technologię usuwania korozji z Zamawiającym</w:t>
      </w:r>
    </w:p>
    <w:p w:rsidR="00D001D1" w:rsidRDefault="00D001D1" w:rsidP="008B1D41">
      <w:pPr>
        <w:spacing w:after="0" w:line="240" w:lineRule="auto"/>
      </w:pPr>
    </w:p>
    <w:p w:rsidR="00D001D1" w:rsidRDefault="00D001D1" w:rsidP="008B1D41">
      <w:pPr>
        <w:spacing w:after="0" w:line="240" w:lineRule="auto"/>
      </w:pPr>
      <w:r>
        <w:t>Trybuny:</w:t>
      </w:r>
    </w:p>
    <w:p w:rsidR="00D001D1" w:rsidRDefault="00D001D1" w:rsidP="008B1D41">
      <w:pPr>
        <w:spacing w:after="0" w:line="240" w:lineRule="auto"/>
      </w:pPr>
      <w:r>
        <w:t xml:space="preserve">trybuna A - duża na 300 osób (połączone 2 małe trybuny) - 5 rzędów – ustawienie wzdłuż wydmy (w odległości min. 5m od podstawy wydmy) </w:t>
      </w:r>
    </w:p>
    <w:p w:rsidR="00D001D1" w:rsidRDefault="00D001D1" w:rsidP="008B1D41">
      <w:pPr>
        <w:spacing w:after="0" w:line="240" w:lineRule="auto"/>
      </w:pPr>
      <w:r>
        <w:t>trybuna B - mała na 150 osób - 5 rzędów - prostopadle do wydm (za bramką boiska od strony Jelitkowa)</w:t>
      </w:r>
    </w:p>
    <w:p w:rsidR="00D001D1" w:rsidRDefault="00D001D1" w:rsidP="008B1D41">
      <w:pPr>
        <w:spacing w:after="0" w:line="240" w:lineRule="auto"/>
      </w:pPr>
      <w:r>
        <w:t>trybuna C - mała na 150 osób - 5 rzędów - prostopadle do wydm (za bramką od strony Molo)</w:t>
      </w:r>
    </w:p>
    <w:p w:rsidR="00D001D1" w:rsidRDefault="00D001D1" w:rsidP="008B1D41">
      <w:pPr>
        <w:spacing w:after="0" w:line="240" w:lineRule="auto"/>
      </w:pPr>
    </w:p>
    <w:p w:rsidR="00D001D1" w:rsidRDefault="00D001D1" w:rsidP="008B1D41">
      <w:pPr>
        <w:spacing w:after="0" w:line="240" w:lineRule="auto"/>
      </w:pPr>
      <w:r>
        <w:t>Przed rozpoczęciem montażu, Wykonawca zobowiązany jest do uzgodnienia harmonogramu robót i konkretnej lokalizacji z Zamawiającym oraz przejścia przeszkolenia z montażu, przeprowadzonego przez Zamawiającego.</w:t>
      </w:r>
    </w:p>
    <w:p w:rsidR="00D001D1" w:rsidRDefault="00D001D1" w:rsidP="008B1D41">
      <w:pPr>
        <w:spacing w:after="0" w:line="240" w:lineRule="auto"/>
      </w:pPr>
    </w:p>
    <w:p w:rsidR="00D001D1" w:rsidRDefault="00D001D1" w:rsidP="008B1D41">
      <w:pPr>
        <w:spacing w:after="0" w:line="240" w:lineRule="auto"/>
      </w:pPr>
      <w:r>
        <w:t xml:space="preserve">Wykonawca zobowiązany jest:  </w:t>
      </w:r>
    </w:p>
    <w:p w:rsidR="00D001D1" w:rsidRDefault="00D001D1" w:rsidP="008B1D41">
      <w:pPr>
        <w:pStyle w:val="Akapitzlist"/>
        <w:numPr>
          <w:ilvl w:val="0"/>
          <w:numId w:val="7"/>
        </w:numPr>
        <w:spacing w:after="0" w:line="240" w:lineRule="auto"/>
        <w:ind w:left="0" w:firstLine="0"/>
      </w:pPr>
      <w:r>
        <w:t xml:space="preserve">używać do montażu sprzętu mechanicznego i transportowego zgodnego z </w:t>
      </w:r>
      <w:r w:rsidRPr="0056735D">
        <w:t>warunkami G</w:t>
      </w:r>
      <w:r w:rsidR="00BF61C4">
        <w:t xml:space="preserve">dańskiego </w:t>
      </w:r>
      <w:r w:rsidRPr="0056735D">
        <w:t>Z</w:t>
      </w:r>
      <w:r w:rsidR="00BF61C4">
        <w:t xml:space="preserve">arządu </w:t>
      </w:r>
      <w:r w:rsidRPr="0056735D">
        <w:t>D</w:t>
      </w:r>
      <w:r w:rsidR="00BF61C4">
        <w:t xml:space="preserve">róg </w:t>
      </w:r>
      <w:r w:rsidRPr="0056735D">
        <w:t>i</w:t>
      </w:r>
      <w:r w:rsidR="00BF61C4">
        <w:t xml:space="preserve"> </w:t>
      </w:r>
      <w:r w:rsidRPr="0056735D">
        <w:t>Z</w:t>
      </w:r>
      <w:r w:rsidR="00BF61C4">
        <w:t>ieleni w Gdańsku</w:t>
      </w:r>
      <w:r w:rsidRPr="0056735D">
        <w:t xml:space="preserve"> </w:t>
      </w:r>
      <w:r>
        <w:t>dotyczącymi rejonu pasa nadmorskiego,</w:t>
      </w:r>
    </w:p>
    <w:p w:rsidR="0056735D" w:rsidRPr="0056735D" w:rsidRDefault="0056735D" w:rsidP="008B1D41">
      <w:pPr>
        <w:pStyle w:val="Akapitzlist"/>
        <w:numPr>
          <w:ilvl w:val="0"/>
          <w:numId w:val="7"/>
        </w:numPr>
        <w:spacing w:after="0" w:line="240" w:lineRule="auto"/>
        <w:ind w:left="0" w:firstLine="0"/>
      </w:pPr>
      <w:r w:rsidRPr="0056735D">
        <w:t>wystąpić i uzyskać zgodę od Gdańskiego Zarządu Dróg i Zieleni oraz Urzędu Morskiego w Gdyni na wjazd sprzętu mechanicznego i transportowego na pas nadmorski.</w:t>
      </w:r>
    </w:p>
    <w:p w:rsidR="0056735D" w:rsidRDefault="0056735D" w:rsidP="008B1D41">
      <w:pPr>
        <w:pStyle w:val="Akapitzlist"/>
        <w:spacing w:after="0" w:line="240" w:lineRule="auto"/>
        <w:ind w:left="0"/>
      </w:pPr>
    </w:p>
    <w:p w:rsidR="00D001D1" w:rsidRDefault="00D001D1" w:rsidP="008B1D41">
      <w:pPr>
        <w:spacing w:after="0" w:line="240" w:lineRule="auto"/>
      </w:pPr>
      <w:r>
        <w:t>Trybuny do odbioru znajdują się w Gdańsku, przy ul. Wyzwolenia 35</w:t>
      </w:r>
    </w:p>
    <w:p w:rsidR="00D001D1" w:rsidRDefault="00D001D1" w:rsidP="008B1D41">
      <w:pPr>
        <w:spacing w:after="0" w:line="240" w:lineRule="auto"/>
      </w:pPr>
      <w:r>
        <w:t>Terminy realizacji usługi:</w:t>
      </w:r>
    </w:p>
    <w:p w:rsidR="00D001D1" w:rsidRDefault="00D001D1" w:rsidP="008B1D41">
      <w:pPr>
        <w:pStyle w:val="Akapitzlist"/>
        <w:numPr>
          <w:ilvl w:val="0"/>
          <w:numId w:val="3"/>
        </w:numPr>
        <w:spacing w:after="0" w:line="240" w:lineRule="auto"/>
        <w:ind w:left="0" w:firstLine="0"/>
      </w:pPr>
      <w:r>
        <w:t>transport, montaż i  odbiór trybun w 2019 – do 14 maja 2019r.</w:t>
      </w:r>
    </w:p>
    <w:p w:rsidR="00D001D1" w:rsidRDefault="00D001D1" w:rsidP="008B1D41">
      <w:pPr>
        <w:pStyle w:val="Akapitzlist"/>
        <w:numPr>
          <w:ilvl w:val="0"/>
          <w:numId w:val="3"/>
        </w:numPr>
        <w:spacing w:after="0" w:line="240" w:lineRule="auto"/>
        <w:ind w:left="0" w:firstLine="0"/>
      </w:pPr>
      <w:r>
        <w:t>demontaż trybun w 2019 – do 30 września 2019r.</w:t>
      </w:r>
    </w:p>
    <w:p w:rsidR="00D001D1" w:rsidRDefault="00D001D1" w:rsidP="008B1D41">
      <w:pPr>
        <w:pStyle w:val="Akapitzlist"/>
        <w:numPr>
          <w:ilvl w:val="0"/>
          <w:numId w:val="3"/>
        </w:numPr>
        <w:spacing w:after="0" w:line="240" w:lineRule="auto"/>
        <w:ind w:left="0" w:firstLine="0"/>
      </w:pPr>
      <w:r>
        <w:lastRenderedPageBreak/>
        <w:t>transport oraz przechowanie trybun – od dnia zakończenia demontażu do dnia rozpoczęcia montażu w 2020 roku,</w:t>
      </w:r>
    </w:p>
    <w:p w:rsidR="00D001D1" w:rsidRDefault="00D001D1" w:rsidP="008B1D41">
      <w:pPr>
        <w:pStyle w:val="Akapitzlist"/>
        <w:numPr>
          <w:ilvl w:val="0"/>
          <w:numId w:val="3"/>
        </w:numPr>
        <w:spacing w:after="0" w:line="240" w:lineRule="auto"/>
        <w:ind w:left="0" w:firstLine="0"/>
      </w:pPr>
      <w:r>
        <w:t>odbiór trybun w 2020 – do 14 maja 2020</w:t>
      </w:r>
      <w:r w:rsidR="0056735D">
        <w:t xml:space="preserve"> </w:t>
      </w:r>
      <w:r>
        <w:t>r.</w:t>
      </w:r>
    </w:p>
    <w:p w:rsidR="00D001D1" w:rsidRDefault="00D001D1" w:rsidP="008B1D41">
      <w:pPr>
        <w:spacing w:after="0" w:line="240" w:lineRule="auto"/>
      </w:pPr>
      <w:r>
        <w:t>Zamawiający zastrzega sobie zmiany terminów odbiorów trybun, o czym Wykonawca zostanie poinformowany min. 1 miesiąc przed planowaną zmianą.</w:t>
      </w:r>
    </w:p>
    <w:p w:rsidR="00D001D1" w:rsidRDefault="00D001D1" w:rsidP="008B1D41">
      <w:pPr>
        <w:spacing w:after="0" w:line="240" w:lineRule="auto"/>
      </w:pPr>
    </w:p>
    <w:p w:rsidR="0056735D" w:rsidRDefault="00D001D1" w:rsidP="008B1D41">
      <w:pPr>
        <w:spacing w:after="0" w:line="240" w:lineRule="auto"/>
      </w:pPr>
      <w:r>
        <w:t>Przekazanie terenu pod montaż może nastąpić nie wcześniej niż 1 tydzień przed terminem odbioru każdego roku trwania umowy. Demontaż może trwać maksymalnie 1 tydzień od dnia rozpoczęcia.</w:t>
      </w:r>
    </w:p>
    <w:p w:rsidR="00D001D1" w:rsidRDefault="00D001D1" w:rsidP="008B1D41">
      <w:pPr>
        <w:spacing w:after="0" w:line="240" w:lineRule="auto"/>
      </w:pPr>
      <w:r>
        <w:t>Do czasu odbioru trybun przez Zamawiającego, Wykonawca zobowiązany jest do ich ochrony na własny koszt.</w:t>
      </w:r>
    </w:p>
    <w:p w:rsidR="00D001D1" w:rsidRDefault="00D001D1" w:rsidP="008B1D41">
      <w:pPr>
        <w:spacing w:after="0" w:line="240" w:lineRule="auto"/>
      </w:pPr>
    </w:p>
    <w:p w:rsidR="00D001D1" w:rsidRDefault="00D001D1" w:rsidP="008B1D41">
      <w:pPr>
        <w:spacing w:after="0" w:line="240" w:lineRule="auto"/>
      </w:pPr>
      <w:r>
        <w:t>Po stronie Zamawiającego:</w:t>
      </w:r>
    </w:p>
    <w:p w:rsidR="00D001D1" w:rsidRDefault="00D001D1" w:rsidP="008B1D41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>
        <w:t>wyrównanie terenu plaży,</w:t>
      </w:r>
    </w:p>
    <w:p w:rsidR="00D001D1" w:rsidRDefault="00D001D1" w:rsidP="008B1D41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>
        <w:t>uzyskanie pozwolenia Urzędu Morskiego na posadowienie obiektu</w:t>
      </w:r>
    </w:p>
    <w:p w:rsidR="00D001D1" w:rsidRDefault="00D001D1" w:rsidP="008B1D41">
      <w:pPr>
        <w:pStyle w:val="Akapitzlist"/>
        <w:numPr>
          <w:ilvl w:val="0"/>
          <w:numId w:val="4"/>
        </w:numPr>
        <w:spacing w:after="0" w:line="240" w:lineRule="auto"/>
        <w:ind w:left="0" w:firstLine="0"/>
      </w:pPr>
      <w:r>
        <w:t>uzyskanie operatów wodno-prawnych</w:t>
      </w:r>
    </w:p>
    <w:p w:rsidR="008B1D41" w:rsidRDefault="008B1D41" w:rsidP="008B1D41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C401D7" w:rsidTr="00C401D7">
        <w:tc>
          <w:tcPr>
            <w:tcW w:w="10061" w:type="dxa"/>
          </w:tcPr>
          <w:p w:rsidR="00C401D7" w:rsidRDefault="00C401D7" w:rsidP="008B1D41"/>
          <w:p w:rsidR="00C401D7" w:rsidRPr="008B1D41" w:rsidRDefault="00C401D7" w:rsidP="00C401D7">
            <w:pPr>
              <w:rPr>
                <w:b/>
                <w:u w:val="single"/>
              </w:rPr>
            </w:pPr>
            <w:r w:rsidRPr="008B1D41">
              <w:rPr>
                <w:b/>
                <w:u w:val="single"/>
              </w:rPr>
              <w:t>UWAGA:</w:t>
            </w:r>
          </w:p>
          <w:p w:rsidR="00C401D7" w:rsidRDefault="00C401D7" w:rsidP="00C401D7">
            <w:pPr>
              <w:rPr>
                <w:rFonts w:eastAsia="Times New Roman"/>
                <w:szCs w:val="24"/>
                <w:lang w:eastAsia="pl-PL"/>
              </w:rPr>
            </w:pPr>
            <w:r w:rsidRPr="00327155">
              <w:rPr>
                <w:rFonts w:eastAsia="Times New Roman"/>
                <w:szCs w:val="24"/>
                <w:lang w:eastAsia="pl-PL"/>
              </w:rPr>
              <w:t>Trybuny przenośne i dolny pomost molo są przechowywane w Gdańsku, przy ul. Wyzwolenia 35</w:t>
            </w:r>
            <w:r>
              <w:rPr>
                <w:rFonts w:eastAsia="Times New Roman"/>
                <w:szCs w:val="24"/>
                <w:lang w:eastAsia="pl-PL"/>
              </w:rPr>
              <w:t>.</w:t>
            </w:r>
            <w:r>
              <w:rPr>
                <w:rFonts w:eastAsia="Times New Roman"/>
                <w:szCs w:val="24"/>
                <w:lang w:eastAsia="pl-PL"/>
              </w:rPr>
              <w:br/>
              <w:t>Zamawiający protokolarnie przekaże Wykonawcy t</w:t>
            </w:r>
            <w:r w:rsidRPr="00327155">
              <w:rPr>
                <w:rFonts w:eastAsia="Times New Roman"/>
                <w:szCs w:val="24"/>
                <w:lang w:eastAsia="pl-PL"/>
              </w:rPr>
              <w:t>rybuny przenośne i dolny pomost molo</w:t>
            </w:r>
            <w:r>
              <w:rPr>
                <w:rFonts w:eastAsia="Times New Roman"/>
                <w:szCs w:val="24"/>
                <w:lang w:eastAsia="pl-PL"/>
              </w:rPr>
              <w:t xml:space="preserve"> w miejscu ich przechowania, które wskazano w zdaniu poprzedzającym. Koszty transportu, załadunku i rozładunku Wykonawca winien ująć przy wykonaniu pierwszego montażu t</w:t>
            </w:r>
            <w:r w:rsidRPr="00327155">
              <w:rPr>
                <w:rFonts w:eastAsia="Times New Roman"/>
                <w:szCs w:val="24"/>
                <w:lang w:eastAsia="pl-PL"/>
              </w:rPr>
              <w:t>rybun przenośn</w:t>
            </w:r>
            <w:r w:rsidR="00FC0FCF">
              <w:rPr>
                <w:rFonts w:eastAsia="Times New Roman"/>
                <w:szCs w:val="24"/>
                <w:lang w:eastAsia="pl-PL"/>
              </w:rPr>
              <w:t>ych</w:t>
            </w:r>
            <w:r w:rsidRPr="00327155">
              <w:rPr>
                <w:rFonts w:eastAsia="Times New Roman"/>
                <w:szCs w:val="24"/>
                <w:lang w:eastAsia="pl-PL"/>
              </w:rPr>
              <w:t xml:space="preserve"> i doln</w:t>
            </w:r>
            <w:r w:rsidR="00FC0FCF">
              <w:rPr>
                <w:rFonts w:eastAsia="Times New Roman"/>
                <w:szCs w:val="24"/>
                <w:lang w:eastAsia="pl-PL"/>
              </w:rPr>
              <w:t>ego</w:t>
            </w:r>
            <w:r w:rsidRPr="00327155">
              <w:rPr>
                <w:rFonts w:eastAsia="Times New Roman"/>
                <w:szCs w:val="24"/>
                <w:lang w:eastAsia="pl-PL"/>
              </w:rPr>
              <w:t xml:space="preserve"> pomost</w:t>
            </w:r>
            <w:r w:rsidR="00FC0FCF">
              <w:rPr>
                <w:rFonts w:eastAsia="Times New Roman"/>
                <w:szCs w:val="24"/>
                <w:lang w:eastAsia="pl-PL"/>
              </w:rPr>
              <w:t>u</w:t>
            </w:r>
            <w:bookmarkStart w:id="0" w:name="_GoBack"/>
            <w:bookmarkEnd w:id="0"/>
            <w:r w:rsidRPr="00327155">
              <w:rPr>
                <w:rFonts w:eastAsia="Times New Roman"/>
                <w:szCs w:val="24"/>
                <w:lang w:eastAsia="pl-PL"/>
              </w:rPr>
              <w:t xml:space="preserve"> molo</w:t>
            </w:r>
            <w:r>
              <w:rPr>
                <w:rFonts w:eastAsia="Times New Roman"/>
                <w:szCs w:val="24"/>
                <w:lang w:eastAsia="pl-PL"/>
              </w:rPr>
              <w:t>.</w:t>
            </w:r>
          </w:p>
          <w:p w:rsidR="00C401D7" w:rsidRDefault="00C401D7" w:rsidP="008B1D41"/>
        </w:tc>
      </w:tr>
    </w:tbl>
    <w:p w:rsidR="008B1D41" w:rsidRDefault="008B1D41" w:rsidP="00C401D7">
      <w:pPr>
        <w:spacing w:after="0" w:line="240" w:lineRule="auto"/>
      </w:pPr>
    </w:p>
    <w:sectPr w:rsidR="008B1D41" w:rsidSect="008B1D41">
      <w:pgSz w:w="11906" w:h="16838" w:code="9"/>
      <w:pgMar w:top="567" w:right="567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396"/>
    <w:multiLevelType w:val="hybridMultilevel"/>
    <w:tmpl w:val="D2B8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5011"/>
    <w:multiLevelType w:val="hybridMultilevel"/>
    <w:tmpl w:val="778A77E4"/>
    <w:lvl w:ilvl="0" w:tplc="72AA5D22">
      <w:start w:val="1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91F44"/>
    <w:multiLevelType w:val="hybridMultilevel"/>
    <w:tmpl w:val="3AD0B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66E3"/>
    <w:multiLevelType w:val="hybridMultilevel"/>
    <w:tmpl w:val="B418A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E2038"/>
    <w:multiLevelType w:val="hybridMultilevel"/>
    <w:tmpl w:val="78968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96A38"/>
    <w:multiLevelType w:val="hybridMultilevel"/>
    <w:tmpl w:val="53626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815CD"/>
    <w:multiLevelType w:val="hybridMultilevel"/>
    <w:tmpl w:val="1EE6D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D1"/>
    <w:rsid w:val="000260D8"/>
    <w:rsid w:val="00031367"/>
    <w:rsid w:val="00114374"/>
    <w:rsid w:val="0056735D"/>
    <w:rsid w:val="006735E9"/>
    <w:rsid w:val="008B1D41"/>
    <w:rsid w:val="00B75529"/>
    <w:rsid w:val="00BA683E"/>
    <w:rsid w:val="00BE6178"/>
    <w:rsid w:val="00BF61C4"/>
    <w:rsid w:val="00C401D7"/>
    <w:rsid w:val="00D001D1"/>
    <w:rsid w:val="00E718E8"/>
    <w:rsid w:val="00F541D0"/>
    <w:rsid w:val="00F83AB4"/>
    <w:rsid w:val="00F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1D1"/>
  </w:style>
  <w:style w:type="paragraph" w:styleId="Nagwek1">
    <w:name w:val="heading 1"/>
    <w:basedOn w:val="Normalny"/>
    <w:next w:val="Normalny"/>
    <w:link w:val="Nagwek1Znak"/>
    <w:uiPriority w:val="9"/>
    <w:qFormat/>
    <w:rsid w:val="00D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01D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00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1C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1D1"/>
  </w:style>
  <w:style w:type="paragraph" w:styleId="Nagwek1">
    <w:name w:val="heading 1"/>
    <w:basedOn w:val="Normalny"/>
    <w:next w:val="Normalny"/>
    <w:link w:val="Nagwek1Znak"/>
    <w:uiPriority w:val="9"/>
    <w:qFormat/>
    <w:rsid w:val="00D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01D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00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1C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Żylewicz</dc:creator>
  <cp:lastModifiedBy>Piotr Ruta</cp:lastModifiedBy>
  <cp:revision>5</cp:revision>
  <cp:lastPrinted>2018-12-13T09:42:00Z</cp:lastPrinted>
  <dcterms:created xsi:type="dcterms:W3CDTF">2018-12-14T07:21:00Z</dcterms:created>
  <dcterms:modified xsi:type="dcterms:W3CDTF">2018-12-14T09:13:00Z</dcterms:modified>
</cp:coreProperties>
</file>