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061" w:rsidRDefault="00E5206D" w:rsidP="00E5206D">
      <w:pPr>
        <w:pStyle w:val="Annexetitre"/>
        <w:rPr>
          <w:rFonts w:ascii="Arial" w:hAnsi="Arial" w:cs="Arial"/>
          <w:caps/>
          <w:szCs w:val="20"/>
          <w:u w:val="none"/>
        </w:rPr>
      </w:pPr>
      <w:bookmarkStart w:id="0" w:name="_GoBack"/>
      <w:bookmarkEnd w:id="0"/>
      <w:r w:rsidRPr="00617061">
        <w:rPr>
          <w:rFonts w:ascii="Arial" w:hAnsi="Arial" w:cs="Arial"/>
          <w:caps/>
          <w:szCs w:val="20"/>
          <w:u w:val="none"/>
        </w:rPr>
        <w:t>Standardowy formularz</w:t>
      </w:r>
      <w:r w:rsidR="00EC3B3D" w:rsidRPr="00617061">
        <w:rPr>
          <w:rFonts w:ascii="Arial" w:hAnsi="Arial" w:cs="Arial"/>
          <w:caps/>
          <w:szCs w:val="20"/>
          <w:u w:val="none"/>
        </w:rPr>
        <w:t xml:space="preserve"> </w:t>
      </w:r>
    </w:p>
    <w:p w:rsidR="00E5206D" w:rsidRPr="00617061" w:rsidRDefault="00E5206D" w:rsidP="00E5206D">
      <w:pPr>
        <w:pStyle w:val="Annexetitre"/>
        <w:rPr>
          <w:rFonts w:ascii="Arial" w:hAnsi="Arial" w:cs="Arial"/>
          <w:caps/>
          <w:szCs w:val="20"/>
          <w:u w:val="none"/>
        </w:rPr>
      </w:pPr>
      <w:r w:rsidRPr="00617061">
        <w:rPr>
          <w:rFonts w:ascii="Arial" w:hAnsi="Arial" w:cs="Arial"/>
          <w:caps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Dz.U. UE S numer [</w:t>
      </w:r>
      <w:r w:rsidR="00263DDC">
        <w:rPr>
          <w:rFonts w:ascii="Arial" w:hAnsi="Arial" w:cs="Arial"/>
          <w:b/>
          <w:sz w:val="20"/>
          <w:szCs w:val="20"/>
        </w:rPr>
        <w:t>05.07.2017</w:t>
      </w:r>
      <w:r w:rsidRPr="00682DD7">
        <w:rPr>
          <w:rFonts w:ascii="Arial" w:hAnsi="Arial" w:cs="Arial"/>
          <w:b/>
          <w:sz w:val="20"/>
          <w:szCs w:val="20"/>
        </w:rPr>
        <w:t xml:space="preserve">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Pr="002D395A">
        <w:rPr>
          <w:rFonts w:ascii="Arial" w:hAnsi="Arial" w:cs="Arial"/>
          <w:b/>
          <w:color w:val="FF0000"/>
          <w:sz w:val="20"/>
          <w:szCs w:val="20"/>
        </w:rPr>
        <w:t>[</w:t>
      </w:r>
      <w:r w:rsidR="00EA30F2" w:rsidRPr="002D395A">
        <w:rPr>
          <w:rFonts w:ascii="Arial" w:hAnsi="Arial" w:cs="Arial"/>
          <w:b/>
          <w:color w:val="FF0000"/>
          <w:sz w:val="20"/>
          <w:szCs w:val="20"/>
        </w:rPr>
        <w:t>2</w:t>
      </w:r>
      <w:r w:rsidRPr="002D395A">
        <w:rPr>
          <w:rFonts w:ascii="Arial" w:hAnsi="Arial" w:cs="Arial"/>
          <w:b/>
          <w:color w:val="FF0000"/>
          <w:sz w:val="20"/>
          <w:szCs w:val="20"/>
        </w:rPr>
        <w:t>][</w:t>
      </w:r>
      <w:r w:rsidR="00EA30F2" w:rsidRPr="002D395A">
        <w:rPr>
          <w:rFonts w:ascii="Arial" w:hAnsi="Arial" w:cs="Arial"/>
          <w:b/>
          <w:color w:val="FF0000"/>
          <w:sz w:val="20"/>
          <w:szCs w:val="20"/>
        </w:rPr>
        <w:t>0</w:t>
      </w:r>
      <w:r w:rsidRPr="002D395A">
        <w:rPr>
          <w:rFonts w:ascii="Arial" w:hAnsi="Arial" w:cs="Arial"/>
          <w:b/>
          <w:color w:val="FF0000"/>
          <w:sz w:val="20"/>
          <w:szCs w:val="20"/>
        </w:rPr>
        <w:t>][</w:t>
      </w:r>
      <w:r w:rsidR="00EA30F2" w:rsidRPr="002D395A">
        <w:rPr>
          <w:rFonts w:ascii="Arial" w:hAnsi="Arial" w:cs="Arial"/>
          <w:b/>
          <w:color w:val="FF0000"/>
          <w:sz w:val="20"/>
          <w:szCs w:val="20"/>
        </w:rPr>
        <w:t>1</w:t>
      </w:r>
      <w:r w:rsidRPr="002D395A">
        <w:rPr>
          <w:rFonts w:ascii="Arial" w:hAnsi="Arial" w:cs="Arial"/>
          <w:b/>
          <w:color w:val="FF0000"/>
          <w:sz w:val="20"/>
          <w:szCs w:val="20"/>
        </w:rPr>
        <w:t>][</w:t>
      </w:r>
      <w:r w:rsidR="00EA30F2" w:rsidRPr="002D395A">
        <w:rPr>
          <w:rFonts w:ascii="Arial" w:hAnsi="Arial" w:cs="Arial"/>
          <w:b/>
          <w:color w:val="FF0000"/>
          <w:sz w:val="20"/>
          <w:szCs w:val="20"/>
        </w:rPr>
        <w:t>7</w:t>
      </w:r>
      <w:r w:rsidRPr="002D395A">
        <w:rPr>
          <w:rFonts w:ascii="Arial" w:hAnsi="Arial" w:cs="Arial"/>
          <w:b/>
          <w:color w:val="FF0000"/>
          <w:sz w:val="20"/>
          <w:szCs w:val="20"/>
        </w:rPr>
        <w:t>]/S [</w:t>
      </w:r>
      <w:r w:rsidR="00263DDC">
        <w:rPr>
          <w:rFonts w:ascii="Arial" w:hAnsi="Arial" w:cs="Arial"/>
          <w:b/>
          <w:color w:val="FF0000"/>
          <w:sz w:val="20"/>
          <w:szCs w:val="20"/>
        </w:rPr>
        <w:t>1</w:t>
      </w:r>
      <w:r w:rsidRPr="002D395A">
        <w:rPr>
          <w:rFonts w:ascii="Arial" w:hAnsi="Arial" w:cs="Arial"/>
          <w:b/>
          <w:color w:val="FF0000"/>
          <w:sz w:val="20"/>
          <w:szCs w:val="20"/>
        </w:rPr>
        <w:t>][</w:t>
      </w:r>
      <w:r w:rsidR="00EA30F2" w:rsidRPr="002D395A">
        <w:rPr>
          <w:rFonts w:ascii="Arial" w:hAnsi="Arial" w:cs="Arial"/>
          <w:b/>
          <w:color w:val="FF0000"/>
          <w:sz w:val="20"/>
          <w:szCs w:val="20"/>
        </w:rPr>
        <w:t>2</w:t>
      </w:r>
      <w:r w:rsidRPr="002D395A">
        <w:rPr>
          <w:rFonts w:ascii="Arial" w:hAnsi="Arial" w:cs="Arial"/>
          <w:b/>
          <w:color w:val="FF0000"/>
          <w:sz w:val="20"/>
          <w:szCs w:val="20"/>
        </w:rPr>
        <w:t>][</w:t>
      </w:r>
      <w:r w:rsidR="00263DDC">
        <w:rPr>
          <w:rFonts w:ascii="Arial" w:hAnsi="Arial" w:cs="Arial"/>
          <w:b/>
          <w:color w:val="FF0000"/>
          <w:sz w:val="20"/>
          <w:szCs w:val="20"/>
        </w:rPr>
        <w:t>6</w:t>
      </w:r>
      <w:r w:rsidRPr="002D395A">
        <w:rPr>
          <w:rFonts w:ascii="Arial" w:hAnsi="Arial" w:cs="Arial"/>
          <w:b/>
          <w:color w:val="FF0000"/>
          <w:sz w:val="20"/>
          <w:szCs w:val="20"/>
        </w:rPr>
        <w:t>]–[</w:t>
      </w:r>
      <w:r w:rsidR="00263DDC">
        <w:rPr>
          <w:rFonts w:ascii="Arial" w:hAnsi="Arial" w:cs="Arial"/>
          <w:b/>
          <w:color w:val="FF0000"/>
          <w:sz w:val="20"/>
          <w:szCs w:val="20"/>
        </w:rPr>
        <w:t>2</w:t>
      </w:r>
      <w:r w:rsidRPr="002D395A">
        <w:rPr>
          <w:rFonts w:ascii="Arial" w:hAnsi="Arial" w:cs="Arial"/>
          <w:b/>
          <w:color w:val="FF0000"/>
          <w:sz w:val="20"/>
          <w:szCs w:val="20"/>
        </w:rPr>
        <w:t>][</w:t>
      </w:r>
      <w:r w:rsidR="00263DDC">
        <w:rPr>
          <w:rFonts w:ascii="Arial" w:hAnsi="Arial" w:cs="Arial"/>
          <w:b/>
          <w:color w:val="FF0000"/>
          <w:sz w:val="20"/>
          <w:szCs w:val="20"/>
        </w:rPr>
        <w:t>5</w:t>
      </w:r>
      <w:r w:rsidR="00EA30F2" w:rsidRPr="002D395A">
        <w:rPr>
          <w:rFonts w:ascii="Arial" w:hAnsi="Arial" w:cs="Arial"/>
          <w:b/>
          <w:color w:val="FF0000"/>
          <w:sz w:val="20"/>
          <w:szCs w:val="20"/>
        </w:rPr>
        <w:t>]</w:t>
      </w:r>
      <w:r w:rsidRPr="002D395A">
        <w:rPr>
          <w:rFonts w:ascii="Arial" w:hAnsi="Arial" w:cs="Arial"/>
          <w:b/>
          <w:color w:val="FF0000"/>
          <w:sz w:val="20"/>
          <w:szCs w:val="20"/>
        </w:rPr>
        <w:t>[</w:t>
      </w:r>
      <w:r w:rsidR="00263DDC">
        <w:rPr>
          <w:rFonts w:ascii="Arial" w:hAnsi="Arial" w:cs="Arial"/>
          <w:b/>
          <w:color w:val="FF0000"/>
          <w:sz w:val="20"/>
          <w:szCs w:val="20"/>
        </w:rPr>
        <w:t>8</w:t>
      </w:r>
      <w:r w:rsidRPr="002D395A">
        <w:rPr>
          <w:rFonts w:ascii="Arial" w:hAnsi="Arial" w:cs="Arial"/>
          <w:b/>
          <w:color w:val="FF0000"/>
          <w:sz w:val="20"/>
          <w:szCs w:val="20"/>
        </w:rPr>
        <w:t>][</w:t>
      </w:r>
      <w:r w:rsidR="00263DDC">
        <w:rPr>
          <w:rFonts w:ascii="Arial" w:hAnsi="Arial" w:cs="Arial"/>
          <w:b/>
          <w:color w:val="FF0000"/>
          <w:sz w:val="20"/>
          <w:szCs w:val="20"/>
        </w:rPr>
        <w:t>0</w:t>
      </w:r>
      <w:r w:rsidRPr="002D395A">
        <w:rPr>
          <w:rFonts w:ascii="Arial" w:hAnsi="Arial" w:cs="Arial"/>
          <w:b/>
          <w:color w:val="FF0000"/>
          <w:sz w:val="20"/>
          <w:szCs w:val="20"/>
        </w:rPr>
        <w:t>][</w:t>
      </w:r>
      <w:r w:rsidR="00263DDC">
        <w:rPr>
          <w:rFonts w:ascii="Arial" w:hAnsi="Arial" w:cs="Arial"/>
          <w:b/>
          <w:color w:val="FF0000"/>
          <w:sz w:val="20"/>
          <w:szCs w:val="20"/>
        </w:rPr>
        <w:t>4</w:t>
      </w:r>
      <w:r w:rsidRPr="002D395A">
        <w:rPr>
          <w:rFonts w:ascii="Arial" w:hAnsi="Arial" w:cs="Arial"/>
          <w:b/>
          <w:color w:val="FF0000"/>
          <w:sz w:val="20"/>
          <w:szCs w:val="20"/>
        </w:rPr>
        <w:t>][</w:t>
      </w:r>
      <w:r w:rsidR="00EA30F2" w:rsidRPr="002D395A">
        <w:rPr>
          <w:rFonts w:ascii="Arial" w:hAnsi="Arial" w:cs="Arial"/>
          <w:b/>
          <w:color w:val="FF0000"/>
          <w:sz w:val="20"/>
          <w:szCs w:val="20"/>
        </w:rPr>
        <w:t>8</w:t>
      </w:r>
      <w:r w:rsidRPr="002D395A">
        <w:rPr>
          <w:rFonts w:ascii="Arial" w:hAnsi="Arial" w:cs="Arial"/>
          <w:b/>
          <w:color w:val="FF0000"/>
          <w:sz w:val="20"/>
          <w:szCs w:val="20"/>
        </w:rPr>
        <w:t>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E5206D" w:rsidRPr="00682DD7" w:rsidTr="0000244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0244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300D2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Gdański Ośrodek Sportu</w:t>
            </w:r>
          </w:p>
        </w:tc>
      </w:tr>
      <w:tr w:rsidR="00E5206D" w:rsidRPr="00682DD7" w:rsidTr="0000244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00244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300D2" w:rsidP="002D395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Promocja Miasta Gdańska i Gdańskiego Ośrodka Sportu przez dyscypliny sportowe: piłkę nożną mężczyzn, </w:t>
            </w:r>
            <w:r w:rsidR="002D395A">
              <w:rPr>
                <w:rFonts w:ascii="Arial" w:hAnsi="Arial" w:cs="Arial"/>
                <w:sz w:val="20"/>
                <w:szCs w:val="20"/>
              </w:rPr>
              <w:t>piłkę ręczną mężczyzn, p</w:t>
            </w:r>
            <w:r>
              <w:rPr>
                <w:rFonts w:ascii="Arial" w:hAnsi="Arial" w:cs="Arial"/>
                <w:sz w:val="20"/>
                <w:szCs w:val="20"/>
              </w:rPr>
              <w:t>iłkę siatkową mężczyzn, rugby mężczyzn, hokej na lodzie mężczyzn, tenis stołowy mężczyzn i żużel</w:t>
            </w:r>
            <w:r w:rsidR="0000244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5206D" w:rsidRPr="00682DD7" w:rsidTr="0000244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300D2" w:rsidP="002D39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ZP1/282/</w:t>
            </w:r>
            <w:r w:rsidR="002D395A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/2017</w:t>
            </w:r>
          </w:p>
        </w:tc>
      </w:tr>
    </w:tbl>
    <w:p w:rsidR="00E5206D" w:rsidRPr="00682DD7" w:rsidRDefault="00E5206D" w:rsidP="000024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617061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17061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5387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002449">
        <w:tc>
          <w:tcPr>
            <w:tcW w:w="10031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</w:tbl>
    <w:p w:rsidR="00A1716A" w:rsidRDefault="00A1716A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0024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-1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538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A17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A1716A" w:rsidRDefault="00A1716A" w:rsidP="00A1716A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</w:rPr>
      </w:pPr>
    </w:p>
    <w:p w:rsidR="00A1716A" w:rsidRDefault="00A1716A" w:rsidP="00A1716A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</w:rPr>
      </w:pPr>
    </w:p>
    <w:p w:rsidR="00A1716A" w:rsidRDefault="00A1716A" w:rsidP="00A1716A"/>
    <w:p w:rsidR="00A1716A" w:rsidRPr="00A1716A" w:rsidRDefault="00A1716A" w:rsidP="00A1716A"/>
    <w:p w:rsidR="00E5206D" w:rsidRPr="00EC3B3D" w:rsidRDefault="00E5206D" w:rsidP="00A1716A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17061" w:rsidRDefault="00032275" w:rsidP="00A1716A">
      <w:pPr>
        <w:spacing w:before="0" w:after="0"/>
        <w:jc w:val="left"/>
        <w:rPr>
          <w:rFonts w:ascii="Arial" w:hAnsi="Arial" w:cs="Arial"/>
          <w:b/>
          <w:sz w:val="2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Default="00E5206D" w:rsidP="00A1716A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A1716A" w:rsidRPr="00A1716A" w:rsidRDefault="00A1716A" w:rsidP="00A1716A">
      <w:pPr>
        <w:spacing w:before="0" w:after="0"/>
        <w:rPr>
          <w:sz w:val="16"/>
        </w:rPr>
      </w:pPr>
    </w:p>
    <w:p w:rsidR="00E5206D" w:rsidRDefault="00E5206D" w:rsidP="00A1716A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A1716A" w:rsidRPr="00A1716A" w:rsidRDefault="00A1716A" w:rsidP="00A1716A">
      <w:pPr>
        <w:pStyle w:val="Nagwek1"/>
        <w:spacing w:before="0"/>
        <w:rPr>
          <w:color w:val="auto"/>
          <w:sz w:val="14"/>
        </w:rPr>
      </w:pPr>
    </w:p>
    <w:p w:rsidR="00E5206D" w:rsidRPr="00682DD7" w:rsidRDefault="00E5206D" w:rsidP="00834F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834FE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ind w:left="0" w:firstLine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834FE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ind w:left="0" w:firstLine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834FE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ind w:left="0" w:firstLine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834FE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ind w:left="0" w:firstLine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834FE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ind w:left="0" w:firstLine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834FE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ind w:left="0" w:firstLine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E5206D" w:rsidRPr="00682DD7" w:rsidTr="00A1716A">
        <w:trPr>
          <w:trHeight w:val="118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529" w:type="dxa"/>
            <w:shd w:val="clear" w:color="auto" w:fill="auto"/>
          </w:tcPr>
          <w:p w:rsidR="00E5206D" w:rsidRPr="00A1716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1716A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A1716A">
        <w:trPr>
          <w:trHeight w:val="2620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529" w:type="dxa"/>
            <w:shd w:val="clear" w:color="auto" w:fill="auto"/>
          </w:tcPr>
          <w:p w:rsidR="00E5206D" w:rsidRPr="00A1716A" w:rsidRDefault="00E5206D" w:rsidP="007C717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1716A">
              <w:rPr>
                <w:rFonts w:ascii="Arial" w:hAnsi="Arial" w:cs="Arial"/>
                <w:i/>
                <w:sz w:val="20"/>
                <w:szCs w:val="20"/>
              </w:rPr>
              <w:t>[] Tak [] Nie</w:t>
            </w:r>
          </w:p>
          <w:p w:rsidR="00E5206D" w:rsidRPr="00A1716A" w:rsidRDefault="00E5206D" w:rsidP="007C717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1716A">
              <w:rPr>
                <w:rFonts w:ascii="Arial" w:hAnsi="Arial" w:cs="Arial"/>
                <w:i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A1716A">
              <w:rPr>
                <w:rFonts w:ascii="Arial" w:hAnsi="Arial" w:cs="Arial"/>
                <w:i/>
                <w:sz w:val="20"/>
                <w:szCs w:val="20"/>
              </w:rPr>
              <w:br/>
              <w:t>[……][……][……][……]</w:t>
            </w:r>
            <w:r w:rsidRPr="00A1716A">
              <w:rPr>
                <w:rStyle w:val="Odwoanieprzypisudolnego"/>
                <w:rFonts w:ascii="Arial" w:hAnsi="Arial" w:cs="Arial"/>
                <w:i/>
                <w:sz w:val="20"/>
                <w:szCs w:val="20"/>
              </w:rPr>
              <w:footnoteReference w:id="19"/>
            </w:r>
          </w:p>
        </w:tc>
      </w:tr>
      <w:tr w:rsidR="00E5206D" w:rsidRPr="00682DD7" w:rsidTr="00A1716A">
        <w:trPr>
          <w:trHeight w:val="2548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</w:tbl>
    <w:p w:rsidR="00A1716A" w:rsidRDefault="00A1716A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E5206D" w:rsidRPr="00682DD7" w:rsidTr="00A1716A">
        <w:trPr>
          <w:trHeight w:val="901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00244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3207"/>
      </w:tblGrid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617061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3207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617061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3207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5529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617061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617061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529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A1716A" w:rsidRDefault="00A1716A"/>
    <w:p w:rsidR="00A1716A" w:rsidRDefault="00A1716A"/>
    <w:p w:rsidR="00A1716A" w:rsidRDefault="00A1716A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E5206D" w:rsidRPr="00682DD7" w:rsidTr="00617061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617061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617061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617061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617061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617061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617061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617061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5529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5206D" w:rsidRPr="00682DD7" w:rsidRDefault="00EC3B3D" w:rsidP="00834FEB">
      <w:pPr>
        <w:rPr>
          <w:rFonts w:ascii="Arial" w:hAnsi="Arial" w:cs="Arial"/>
          <w:sz w:val="20"/>
          <w:szCs w:val="20"/>
        </w:rPr>
      </w:pPr>
      <w:r>
        <w:br w:type="page"/>
      </w:r>
      <w:r w:rsidR="00E5206D"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567"/>
      </w:tblGrid>
      <w:tr w:rsidR="00E5206D" w:rsidRPr="00682DD7" w:rsidTr="00617061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556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617061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556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5529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834FEB" w:rsidRDefault="00834FEB" w:rsidP="00834FEB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:rsidR="00834FEB" w:rsidRDefault="00834FEB" w:rsidP="00834FEB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:rsidR="00834FEB" w:rsidRDefault="00834FEB" w:rsidP="00834FEB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:rsidR="00834FEB" w:rsidRDefault="00834FEB" w:rsidP="00834FEB">
      <w:pPr>
        <w:pStyle w:val="Nagwek1"/>
      </w:pPr>
    </w:p>
    <w:p w:rsidR="00834FEB" w:rsidRDefault="00834FEB" w:rsidP="00834FEB"/>
    <w:p w:rsidR="00834FEB" w:rsidRDefault="00834FEB" w:rsidP="00834FEB"/>
    <w:p w:rsidR="00834FEB" w:rsidRDefault="00834FEB" w:rsidP="00834FEB"/>
    <w:p w:rsidR="00834FEB" w:rsidRDefault="00834FEB" w:rsidP="00834FEB"/>
    <w:p w:rsidR="00834FEB" w:rsidRPr="00834FEB" w:rsidRDefault="00834FEB" w:rsidP="00834FEB"/>
    <w:p w:rsidR="00E5206D" w:rsidRPr="00EC3B3D" w:rsidRDefault="00E5206D" w:rsidP="00834FEB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5529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529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834FEB" w:rsidRDefault="00834FEB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617061" w:rsidRPr="00617061" w:rsidRDefault="00617061" w:rsidP="00834FEB">
      <w:pPr>
        <w:pStyle w:val="SectionTitle"/>
        <w:spacing w:before="0" w:after="0"/>
        <w:rPr>
          <w:rFonts w:ascii="Arial" w:hAnsi="Arial" w:cs="Arial"/>
          <w:b w:val="0"/>
          <w:sz w:val="2"/>
          <w:szCs w:val="20"/>
        </w:rPr>
      </w:pPr>
    </w:p>
    <w:p w:rsidR="00617061" w:rsidRPr="00617061" w:rsidRDefault="00617061" w:rsidP="00834FEB">
      <w:pPr>
        <w:pStyle w:val="Nagwek1"/>
        <w:spacing w:before="0"/>
        <w:rPr>
          <w:color w:val="auto"/>
          <w:sz w:val="20"/>
        </w:rPr>
      </w:pPr>
    </w:p>
    <w:p w:rsidR="00E5206D" w:rsidRPr="00EC3B3D" w:rsidRDefault="00E5206D" w:rsidP="00834FEB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5529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A1716A" w:rsidRDefault="00A1716A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6170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</w:t>
            </w:r>
            <w:r w:rsidR="00617061">
              <w:rPr>
                <w:rFonts w:ascii="Arial" w:hAnsi="Arial" w:cs="Arial"/>
                <w:sz w:val="20"/>
                <w:szCs w:val="20"/>
              </w:rPr>
              <w:t>owniczej:</w:t>
            </w:r>
            <w:r w:rsidR="00617061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="00617061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</w:tbl>
    <w:p w:rsidR="00834FEB" w:rsidRDefault="00834FEB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5529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529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Pr="00617061" w:rsidRDefault="003B6373" w:rsidP="00834FEB">
      <w:pPr>
        <w:spacing w:before="0" w:after="0"/>
        <w:rPr>
          <w:sz w:val="2"/>
        </w:rPr>
      </w:pPr>
      <w:r>
        <w:br w:type="page"/>
      </w:r>
    </w:p>
    <w:p w:rsidR="00E5206D" w:rsidRDefault="00E5206D" w:rsidP="00834FEB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834FEB" w:rsidRPr="00834FEB" w:rsidRDefault="00834FEB" w:rsidP="00834FEB">
      <w:pPr>
        <w:spacing w:before="0" w:after="0"/>
        <w:rPr>
          <w:sz w:val="10"/>
        </w:rPr>
      </w:pP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529"/>
      </w:tblGrid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5529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617061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5529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834FEB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834FEB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834FEB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834FEB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834FEB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6170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567" w:right="567" w:bottom="567" w:left="1418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BF6" w:rsidRDefault="00222BF6" w:rsidP="00E5206D">
      <w:pPr>
        <w:spacing w:before="0" w:after="0"/>
      </w:pPr>
      <w:r>
        <w:separator/>
      </w:r>
    </w:p>
  </w:endnote>
  <w:endnote w:type="continuationSeparator" w:id="0">
    <w:p w:rsidR="00222BF6" w:rsidRDefault="00222BF6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95A" w:rsidRDefault="002D39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FEB" w:rsidRPr="00834FEB" w:rsidRDefault="00834FEB" w:rsidP="00834FEB">
    <w:pPr>
      <w:pStyle w:val="Stopka"/>
      <w:spacing w:before="0"/>
      <w:ind w:left="0" w:right="0"/>
      <w:rPr>
        <w:sz w:val="8"/>
      </w:rPr>
    </w:pPr>
    <w:r>
      <w:rPr>
        <w:sz w:val="20"/>
      </w:rPr>
      <w:tab/>
    </w:r>
    <w:r>
      <w:rPr>
        <w:sz w:val="20"/>
      </w:rPr>
      <w:tab/>
    </w:r>
  </w:p>
  <w:p w:rsidR="00834FEB" w:rsidRDefault="00834FEB" w:rsidP="00834FEB">
    <w:pPr>
      <w:pStyle w:val="Stopka"/>
      <w:tabs>
        <w:tab w:val="clear" w:pos="4535"/>
        <w:tab w:val="clear" w:pos="9071"/>
        <w:tab w:val="left" w:pos="8789"/>
      </w:tabs>
      <w:spacing w:before="0"/>
      <w:ind w:left="0" w:right="0"/>
    </w:pPr>
    <w:r>
      <w:rPr>
        <w:sz w:val="20"/>
      </w:rPr>
      <w:tab/>
    </w:r>
    <w:r>
      <w:rPr>
        <w:sz w:val="20"/>
      </w:rPr>
      <w:tab/>
    </w:r>
    <w:r w:rsidRPr="00641AAA">
      <w:rPr>
        <w:sz w:val="20"/>
      </w:rPr>
      <w:t xml:space="preserve">strona </w:t>
    </w:r>
    <w:r w:rsidRPr="00641AAA">
      <w:rPr>
        <w:rStyle w:val="Numerstrony"/>
        <w:sz w:val="20"/>
      </w:rPr>
      <w:fldChar w:fldCharType="begin"/>
    </w:r>
    <w:r w:rsidRPr="00641AAA">
      <w:rPr>
        <w:rStyle w:val="Numerstrony"/>
        <w:sz w:val="20"/>
      </w:rPr>
      <w:instrText xml:space="preserve"> PAGE </w:instrText>
    </w:r>
    <w:r w:rsidRPr="00641AAA">
      <w:rPr>
        <w:rStyle w:val="Numerstrony"/>
        <w:sz w:val="20"/>
      </w:rPr>
      <w:fldChar w:fldCharType="separate"/>
    </w:r>
    <w:r w:rsidR="002429ED">
      <w:rPr>
        <w:rStyle w:val="Numerstrony"/>
        <w:noProof/>
        <w:sz w:val="20"/>
      </w:rPr>
      <w:t>16</w:t>
    </w:r>
    <w:r w:rsidRPr="00641AAA">
      <w:rPr>
        <w:rStyle w:val="Numerstrony"/>
        <w:sz w:val="20"/>
      </w:rPr>
      <w:fldChar w:fldCharType="end"/>
    </w:r>
    <w:r w:rsidRPr="00641AAA">
      <w:rPr>
        <w:rStyle w:val="Numerstrony"/>
        <w:sz w:val="20"/>
      </w:rPr>
      <w:t>/</w:t>
    </w:r>
    <w:r w:rsidRPr="00641AAA">
      <w:rPr>
        <w:rStyle w:val="Numerstrony"/>
        <w:sz w:val="20"/>
      </w:rPr>
      <w:fldChar w:fldCharType="begin"/>
    </w:r>
    <w:r w:rsidRPr="00641AAA">
      <w:rPr>
        <w:rStyle w:val="Numerstrony"/>
        <w:sz w:val="20"/>
      </w:rPr>
      <w:instrText xml:space="preserve"> NUMPAGES </w:instrText>
    </w:r>
    <w:r w:rsidRPr="00641AAA">
      <w:rPr>
        <w:rStyle w:val="Numerstrony"/>
        <w:sz w:val="20"/>
      </w:rPr>
      <w:fldChar w:fldCharType="separate"/>
    </w:r>
    <w:r w:rsidR="002429ED">
      <w:rPr>
        <w:rStyle w:val="Numerstrony"/>
        <w:noProof/>
        <w:sz w:val="20"/>
      </w:rPr>
      <w:t>16</w:t>
    </w:r>
    <w:r w:rsidRPr="00641AAA">
      <w:rPr>
        <w:rStyle w:val="Numerstrony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FEB" w:rsidRPr="00834FEB" w:rsidRDefault="00834FEB" w:rsidP="00834FEB">
    <w:pPr>
      <w:pStyle w:val="Stopka"/>
      <w:spacing w:before="0"/>
      <w:ind w:left="0" w:right="0"/>
      <w:rPr>
        <w:sz w:val="8"/>
      </w:rPr>
    </w:pPr>
    <w:r>
      <w:rPr>
        <w:sz w:val="20"/>
      </w:rPr>
      <w:tab/>
    </w:r>
    <w:r>
      <w:rPr>
        <w:sz w:val="20"/>
      </w:rPr>
      <w:tab/>
    </w:r>
  </w:p>
  <w:p w:rsidR="00834FEB" w:rsidRDefault="00834FEB" w:rsidP="00834FEB">
    <w:pPr>
      <w:pStyle w:val="Stopka"/>
      <w:tabs>
        <w:tab w:val="clear" w:pos="4535"/>
        <w:tab w:val="clear" w:pos="9071"/>
        <w:tab w:val="left" w:pos="8789"/>
      </w:tabs>
      <w:spacing w:before="0"/>
      <w:ind w:left="0" w:right="0"/>
    </w:pPr>
    <w:r>
      <w:rPr>
        <w:sz w:val="20"/>
      </w:rPr>
      <w:tab/>
    </w:r>
    <w:r>
      <w:rPr>
        <w:sz w:val="20"/>
      </w:rPr>
      <w:tab/>
    </w:r>
    <w:r w:rsidRPr="00641AAA">
      <w:rPr>
        <w:sz w:val="20"/>
      </w:rPr>
      <w:t xml:space="preserve">strona </w:t>
    </w:r>
    <w:r w:rsidRPr="00641AAA">
      <w:rPr>
        <w:rStyle w:val="Numerstrony"/>
        <w:sz w:val="20"/>
      </w:rPr>
      <w:fldChar w:fldCharType="begin"/>
    </w:r>
    <w:r w:rsidRPr="00641AAA">
      <w:rPr>
        <w:rStyle w:val="Numerstrony"/>
        <w:sz w:val="20"/>
      </w:rPr>
      <w:instrText xml:space="preserve"> PAGE </w:instrText>
    </w:r>
    <w:r w:rsidRPr="00641AAA">
      <w:rPr>
        <w:rStyle w:val="Numerstrony"/>
        <w:sz w:val="20"/>
      </w:rPr>
      <w:fldChar w:fldCharType="separate"/>
    </w:r>
    <w:r w:rsidR="002429ED">
      <w:rPr>
        <w:rStyle w:val="Numerstrony"/>
        <w:noProof/>
        <w:sz w:val="20"/>
      </w:rPr>
      <w:t>1</w:t>
    </w:r>
    <w:r w:rsidRPr="00641AAA">
      <w:rPr>
        <w:rStyle w:val="Numerstrony"/>
        <w:sz w:val="20"/>
      </w:rPr>
      <w:fldChar w:fldCharType="end"/>
    </w:r>
    <w:r w:rsidRPr="00641AAA">
      <w:rPr>
        <w:rStyle w:val="Numerstrony"/>
        <w:sz w:val="20"/>
      </w:rPr>
      <w:t>/</w:t>
    </w:r>
    <w:r w:rsidRPr="00641AAA">
      <w:rPr>
        <w:rStyle w:val="Numerstrony"/>
        <w:sz w:val="20"/>
      </w:rPr>
      <w:fldChar w:fldCharType="begin"/>
    </w:r>
    <w:r w:rsidRPr="00641AAA">
      <w:rPr>
        <w:rStyle w:val="Numerstrony"/>
        <w:sz w:val="20"/>
      </w:rPr>
      <w:instrText xml:space="preserve"> NUMPAGES </w:instrText>
    </w:r>
    <w:r w:rsidRPr="00641AAA">
      <w:rPr>
        <w:rStyle w:val="Numerstrony"/>
        <w:sz w:val="20"/>
      </w:rPr>
      <w:fldChar w:fldCharType="separate"/>
    </w:r>
    <w:r w:rsidR="002429ED">
      <w:rPr>
        <w:rStyle w:val="Numerstrony"/>
        <w:noProof/>
        <w:sz w:val="20"/>
      </w:rPr>
      <w:t>16</w:t>
    </w:r>
    <w:r w:rsidRPr="00641AAA">
      <w:rPr>
        <w:rStyle w:val="Numerstron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BF6" w:rsidRDefault="00222BF6" w:rsidP="00E5206D">
      <w:pPr>
        <w:spacing w:before="0" w:after="0"/>
      </w:pPr>
      <w:r>
        <w:separator/>
      </w:r>
    </w:p>
  </w:footnote>
  <w:footnote w:type="continuationSeparator" w:id="0">
    <w:p w:rsidR="00222BF6" w:rsidRDefault="00222BF6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002449" w:rsidRPr="00002449" w:rsidRDefault="00E5206D" w:rsidP="0000244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95A" w:rsidRDefault="002D39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14" w:type="dxa"/>
      <w:tblLayout w:type="fixed"/>
      <w:tblLook w:val="04A0" w:firstRow="1" w:lastRow="0" w:firstColumn="1" w:lastColumn="0" w:noHBand="0" w:noVBand="1"/>
    </w:tblPr>
    <w:tblGrid>
      <w:gridCol w:w="3102"/>
      <w:gridCol w:w="5317"/>
      <w:gridCol w:w="1895"/>
    </w:tblGrid>
    <w:tr w:rsidR="00834FEB" w:rsidRPr="00834FEB" w:rsidTr="003E78E3">
      <w:tc>
        <w:tcPr>
          <w:tcW w:w="3085" w:type="dxa"/>
          <w:vAlign w:val="center"/>
        </w:tcPr>
        <w:p w:rsidR="00834FEB" w:rsidRPr="00834FEB" w:rsidRDefault="00834FEB" w:rsidP="003E78E3">
          <w:pPr>
            <w:spacing w:before="0" w:after="0"/>
            <w:rPr>
              <w:noProof/>
              <w:sz w:val="16"/>
              <w:szCs w:val="24"/>
            </w:rPr>
          </w:pPr>
          <w:r w:rsidRPr="00834FEB">
            <w:rPr>
              <w:noProof/>
              <w:sz w:val="16"/>
              <w:szCs w:val="24"/>
            </w:rPr>
            <w:t>z</w:t>
          </w:r>
          <w:r w:rsidRPr="00834FEB">
            <w:rPr>
              <w:rStyle w:val="Numerstrony"/>
              <w:noProof/>
              <w:sz w:val="16"/>
              <w:szCs w:val="24"/>
            </w:rPr>
            <w:t>nak sprawy:</w:t>
          </w:r>
        </w:p>
      </w:tc>
      <w:tc>
        <w:tcPr>
          <w:tcW w:w="5288" w:type="dxa"/>
          <w:vAlign w:val="center"/>
        </w:tcPr>
        <w:p w:rsidR="00834FEB" w:rsidRPr="00834FEB" w:rsidRDefault="00834FEB" w:rsidP="003E78E3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0"/>
            <w:rPr>
              <w:b w:val="0"/>
              <w:sz w:val="16"/>
              <w:szCs w:val="24"/>
            </w:rPr>
          </w:pPr>
          <w:r w:rsidRPr="00834FEB">
            <w:rPr>
              <w:b w:val="0"/>
              <w:sz w:val="16"/>
              <w:szCs w:val="24"/>
            </w:rPr>
            <w:t>Gdański Ośrodek Sportu, 80-221 Gdańsk, ul. Traugutta 29</w:t>
          </w:r>
        </w:p>
      </w:tc>
      <w:tc>
        <w:tcPr>
          <w:tcW w:w="1885" w:type="dxa"/>
          <w:vAlign w:val="center"/>
        </w:tcPr>
        <w:p w:rsidR="00834FEB" w:rsidRPr="00834FEB" w:rsidRDefault="00834FEB" w:rsidP="003E78E3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835"/>
            </w:tabs>
            <w:ind w:right="0"/>
            <w:jc w:val="right"/>
            <w:rPr>
              <w:b w:val="0"/>
              <w:noProof/>
              <w:sz w:val="16"/>
              <w:szCs w:val="24"/>
            </w:rPr>
          </w:pPr>
          <w:r w:rsidRPr="00834FEB">
            <w:rPr>
              <w:b w:val="0"/>
              <w:sz w:val="16"/>
              <w:szCs w:val="24"/>
            </w:rPr>
            <w:t>zał. nr 2</w:t>
          </w:r>
        </w:p>
      </w:tc>
    </w:tr>
    <w:tr w:rsidR="00834FEB" w:rsidRPr="00834FEB" w:rsidTr="003E78E3">
      <w:tc>
        <w:tcPr>
          <w:tcW w:w="3085" w:type="dxa"/>
          <w:vAlign w:val="center"/>
        </w:tcPr>
        <w:p w:rsidR="00834FEB" w:rsidRPr="00834FEB" w:rsidRDefault="002D395A" w:rsidP="003E78E3">
          <w:pPr>
            <w:spacing w:before="0" w:after="0"/>
            <w:rPr>
              <w:noProof/>
              <w:sz w:val="16"/>
              <w:szCs w:val="24"/>
            </w:rPr>
          </w:pPr>
          <w:r>
            <w:rPr>
              <w:rStyle w:val="Numerstrony"/>
              <w:noProof/>
              <w:sz w:val="16"/>
              <w:szCs w:val="24"/>
            </w:rPr>
            <w:t>ZP1/282/13</w:t>
          </w:r>
          <w:r w:rsidR="00834FEB" w:rsidRPr="00834FEB">
            <w:rPr>
              <w:rStyle w:val="Numerstrony"/>
              <w:noProof/>
              <w:sz w:val="16"/>
              <w:szCs w:val="24"/>
            </w:rPr>
            <w:t>/2017</w:t>
          </w:r>
        </w:p>
      </w:tc>
      <w:tc>
        <w:tcPr>
          <w:tcW w:w="5288" w:type="dxa"/>
          <w:vAlign w:val="center"/>
        </w:tcPr>
        <w:p w:rsidR="00834FEB" w:rsidRPr="00834FEB" w:rsidRDefault="00C700DE" w:rsidP="003E78E3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0"/>
            <w:rPr>
              <w:b w:val="0"/>
              <w:sz w:val="16"/>
              <w:szCs w:val="24"/>
            </w:rPr>
          </w:pPr>
          <w:r>
            <w:rPr>
              <w:b w:val="0"/>
              <w:sz w:val="16"/>
              <w:szCs w:val="24"/>
            </w:rPr>
            <w:t>Jednolity Europejski Dokument Zamówienia</w:t>
          </w:r>
        </w:p>
      </w:tc>
      <w:tc>
        <w:tcPr>
          <w:tcW w:w="1885" w:type="dxa"/>
          <w:vAlign w:val="center"/>
        </w:tcPr>
        <w:p w:rsidR="00834FEB" w:rsidRPr="00834FEB" w:rsidRDefault="00834FEB" w:rsidP="003E78E3">
          <w:pPr>
            <w:spacing w:before="0" w:after="0"/>
            <w:jc w:val="right"/>
            <w:rPr>
              <w:sz w:val="16"/>
            </w:rPr>
          </w:pPr>
          <w:r w:rsidRPr="00834FEB">
            <w:rPr>
              <w:sz w:val="16"/>
            </w:rPr>
            <w:t>do SIWZ</w:t>
          </w:r>
        </w:p>
      </w:tc>
    </w:tr>
  </w:tbl>
  <w:p w:rsidR="00834FEB" w:rsidRPr="00834FEB" w:rsidRDefault="00834FEB" w:rsidP="00834FEB">
    <w:pPr>
      <w:pStyle w:val="Nagwek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14" w:type="dxa"/>
      <w:tblLayout w:type="fixed"/>
      <w:tblLook w:val="04A0" w:firstRow="1" w:lastRow="0" w:firstColumn="1" w:lastColumn="0" w:noHBand="0" w:noVBand="1"/>
    </w:tblPr>
    <w:tblGrid>
      <w:gridCol w:w="3102"/>
      <w:gridCol w:w="5317"/>
      <w:gridCol w:w="1895"/>
    </w:tblGrid>
    <w:tr w:rsidR="00834FEB" w:rsidRPr="00834FEB" w:rsidTr="003E78E3">
      <w:tc>
        <w:tcPr>
          <w:tcW w:w="3085" w:type="dxa"/>
          <w:vAlign w:val="center"/>
        </w:tcPr>
        <w:p w:rsidR="00834FEB" w:rsidRPr="00834FEB" w:rsidRDefault="00834FEB" w:rsidP="00834FEB">
          <w:pPr>
            <w:spacing w:before="0" w:after="0"/>
            <w:rPr>
              <w:noProof/>
              <w:sz w:val="16"/>
              <w:szCs w:val="24"/>
            </w:rPr>
          </w:pPr>
          <w:r w:rsidRPr="00834FEB">
            <w:rPr>
              <w:noProof/>
              <w:sz w:val="16"/>
              <w:szCs w:val="24"/>
            </w:rPr>
            <w:t>z</w:t>
          </w:r>
          <w:r w:rsidRPr="00834FEB">
            <w:rPr>
              <w:rStyle w:val="Numerstrony"/>
              <w:noProof/>
              <w:sz w:val="16"/>
              <w:szCs w:val="24"/>
            </w:rPr>
            <w:t>nak sprawy:</w:t>
          </w:r>
        </w:p>
      </w:tc>
      <w:tc>
        <w:tcPr>
          <w:tcW w:w="5288" w:type="dxa"/>
          <w:vAlign w:val="center"/>
        </w:tcPr>
        <w:p w:rsidR="00834FEB" w:rsidRPr="00834FEB" w:rsidRDefault="00834FEB" w:rsidP="00834FEB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0"/>
            <w:rPr>
              <w:b w:val="0"/>
              <w:sz w:val="16"/>
              <w:szCs w:val="24"/>
            </w:rPr>
          </w:pPr>
          <w:r w:rsidRPr="00834FEB">
            <w:rPr>
              <w:b w:val="0"/>
              <w:sz w:val="16"/>
              <w:szCs w:val="24"/>
            </w:rPr>
            <w:t>Gdański Ośrodek Sportu, 80-221 Gdańsk, ul. Traugutta 29</w:t>
          </w:r>
        </w:p>
      </w:tc>
      <w:tc>
        <w:tcPr>
          <w:tcW w:w="1885" w:type="dxa"/>
          <w:vAlign w:val="center"/>
        </w:tcPr>
        <w:p w:rsidR="00834FEB" w:rsidRPr="00834FEB" w:rsidRDefault="00834FEB" w:rsidP="00834FEB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835"/>
            </w:tabs>
            <w:ind w:right="0"/>
            <w:jc w:val="right"/>
            <w:rPr>
              <w:b w:val="0"/>
              <w:noProof/>
              <w:sz w:val="16"/>
              <w:szCs w:val="24"/>
            </w:rPr>
          </w:pPr>
          <w:r w:rsidRPr="00834FEB">
            <w:rPr>
              <w:b w:val="0"/>
              <w:sz w:val="16"/>
              <w:szCs w:val="24"/>
            </w:rPr>
            <w:t>zał. nr 2</w:t>
          </w:r>
        </w:p>
      </w:tc>
    </w:tr>
    <w:tr w:rsidR="00834FEB" w:rsidRPr="00834FEB" w:rsidTr="003E78E3">
      <w:tc>
        <w:tcPr>
          <w:tcW w:w="3085" w:type="dxa"/>
          <w:vAlign w:val="center"/>
        </w:tcPr>
        <w:p w:rsidR="00834FEB" w:rsidRPr="00834FEB" w:rsidRDefault="00834FEB" w:rsidP="002D395A">
          <w:pPr>
            <w:spacing w:before="0" w:after="0"/>
            <w:rPr>
              <w:noProof/>
              <w:sz w:val="16"/>
              <w:szCs w:val="24"/>
            </w:rPr>
          </w:pPr>
          <w:r w:rsidRPr="00834FEB">
            <w:rPr>
              <w:rStyle w:val="Numerstrony"/>
              <w:noProof/>
              <w:sz w:val="16"/>
              <w:szCs w:val="24"/>
            </w:rPr>
            <w:t>ZP1/282/</w:t>
          </w:r>
          <w:r w:rsidR="002D395A">
            <w:rPr>
              <w:rStyle w:val="Numerstrony"/>
              <w:noProof/>
              <w:sz w:val="16"/>
              <w:szCs w:val="24"/>
            </w:rPr>
            <w:t>13</w:t>
          </w:r>
          <w:r w:rsidRPr="00834FEB">
            <w:rPr>
              <w:rStyle w:val="Numerstrony"/>
              <w:noProof/>
              <w:sz w:val="16"/>
              <w:szCs w:val="24"/>
            </w:rPr>
            <w:t>/2017</w:t>
          </w:r>
        </w:p>
      </w:tc>
      <w:tc>
        <w:tcPr>
          <w:tcW w:w="5288" w:type="dxa"/>
          <w:vAlign w:val="center"/>
        </w:tcPr>
        <w:p w:rsidR="00834FEB" w:rsidRPr="00834FEB" w:rsidRDefault="00C700DE" w:rsidP="00834FEB">
          <w:pPr>
            <w:pStyle w:val="Tytu"/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2835"/>
            </w:tabs>
            <w:ind w:right="0"/>
            <w:rPr>
              <w:b w:val="0"/>
              <w:sz w:val="16"/>
              <w:szCs w:val="24"/>
            </w:rPr>
          </w:pPr>
          <w:r>
            <w:rPr>
              <w:b w:val="0"/>
              <w:sz w:val="16"/>
              <w:szCs w:val="24"/>
            </w:rPr>
            <w:t>Jednolity Europejski Dokument Zamówienia</w:t>
          </w:r>
        </w:p>
      </w:tc>
      <w:tc>
        <w:tcPr>
          <w:tcW w:w="1885" w:type="dxa"/>
          <w:vAlign w:val="center"/>
        </w:tcPr>
        <w:p w:rsidR="00834FEB" w:rsidRPr="00834FEB" w:rsidRDefault="00834FEB" w:rsidP="00834FEB">
          <w:pPr>
            <w:spacing w:before="0" w:after="0"/>
            <w:jc w:val="right"/>
            <w:rPr>
              <w:sz w:val="16"/>
            </w:rPr>
          </w:pPr>
          <w:r w:rsidRPr="00834FEB">
            <w:rPr>
              <w:sz w:val="16"/>
            </w:rPr>
            <w:t>do SIWZ</w:t>
          </w:r>
        </w:p>
      </w:tc>
    </w:tr>
  </w:tbl>
  <w:p w:rsidR="00834FEB" w:rsidRPr="00834FEB" w:rsidRDefault="00834FEB">
    <w:pPr>
      <w:pStyle w:val="Nagwek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02449"/>
    <w:rsid w:val="00032275"/>
    <w:rsid w:val="000342FD"/>
    <w:rsid w:val="00047987"/>
    <w:rsid w:val="00054770"/>
    <w:rsid w:val="00085838"/>
    <w:rsid w:val="00112466"/>
    <w:rsid w:val="00173B27"/>
    <w:rsid w:val="0019732B"/>
    <w:rsid w:val="00222BF6"/>
    <w:rsid w:val="002429ED"/>
    <w:rsid w:val="00263DDC"/>
    <w:rsid w:val="002D395A"/>
    <w:rsid w:val="002E5708"/>
    <w:rsid w:val="00330C13"/>
    <w:rsid w:val="00394F71"/>
    <w:rsid w:val="003B6373"/>
    <w:rsid w:val="003C5430"/>
    <w:rsid w:val="003E28B2"/>
    <w:rsid w:val="003E78E3"/>
    <w:rsid w:val="003F48B0"/>
    <w:rsid w:val="0041017A"/>
    <w:rsid w:val="00445619"/>
    <w:rsid w:val="00465E2B"/>
    <w:rsid w:val="00497A8C"/>
    <w:rsid w:val="00497CD0"/>
    <w:rsid w:val="00546450"/>
    <w:rsid w:val="0058064E"/>
    <w:rsid w:val="005C17E9"/>
    <w:rsid w:val="00617061"/>
    <w:rsid w:val="006177D1"/>
    <w:rsid w:val="00682DD7"/>
    <w:rsid w:val="00730794"/>
    <w:rsid w:val="0073508A"/>
    <w:rsid w:val="00744D19"/>
    <w:rsid w:val="007955B3"/>
    <w:rsid w:val="007C7179"/>
    <w:rsid w:val="00832EBB"/>
    <w:rsid w:val="00834FEB"/>
    <w:rsid w:val="008739C8"/>
    <w:rsid w:val="00893149"/>
    <w:rsid w:val="00933B0C"/>
    <w:rsid w:val="009B7CD4"/>
    <w:rsid w:val="00A1716A"/>
    <w:rsid w:val="00A30478"/>
    <w:rsid w:val="00B92FF2"/>
    <w:rsid w:val="00B9391B"/>
    <w:rsid w:val="00BD7922"/>
    <w:rsid w:val="00C52B99"/>
    <w:rsid w:val="00C700DE"/>
    <w:rsid w:val="00D1354E"/>
    <w:rsid w:val="00D51202"/>
    <w:rsid w:val="00DD0214"/>
    <w:rsid w:val="00E300D2"/>
    <w:rsid w:val="00E41DF5"/>
    <w:rsid w:val="00E5206D"/>
    <w:rsid w:val="00E650C1"/>
    <w:rsid w:val="00EA30F2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Numerstrony">
    <w:name w:val="page number"/>
    <w:rsid w:val="00834FEB"/>
  </w:style>
  <w:style w:type="paragraph" w:styleId="Tytu">
    <w:name w:val="Title"/>
    <w:basedOn w:val="Normalny"/>
    <w:link w:val="TytuZnak"/>
    <w:qFormat/>
    <w:rsid w:val="00834FEB"/>
    <w:pPr>
      <w:spacing w:before="0" w:after="0"/>
      <w:ind w:right="-16"/>
      <w:jc w:val="center"/>
    </w:pPr>
    <w:rPr>
      <w:rFonts w:eastAsia="Times New Roman"/>
      <w:b/>
      <w:sz w:val="32"/>
      <w:szCs w:val="20"/>
      <w:lang w:eastAsia="pl-PL"/>
    </w:rPr>
  </w:style>
  <w:style w:type="character" w:customStyle="1" w:styleId="TytuZnak">
    <w:name w:val="Tytuł Znak"/>
    <w:link w:val="Tytu"/>
    <w:rsid w:val="00834FEB"/>
    <w:rPr>
      <w:rFonts w:ascii="Times New Roman" w:eastAsia="Times New Roman" w:hAnsi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Numerstrony">
    <w:name w:val="page number"/>
    <w:rsid w:val="00834FEB"/>
  </w:style>
  <w:style w:type="paragraph" w:styleId="Tytu">
    <w:name w:val="Title"/>
    <w:basedOn w:val="Normalny"/>
    <w:link w:val="TytuZnak"/>
    <w:qFormat/>
    <w:rsid w:val="00834FEB"/>
    <w:pPr>
      <w:spacing w:before="0" w:after="0"/>
      <w:ind w:right="-16"/>
      <w:jc w:val="center"/>
    </w:pPr>
    <w:rPr>
      <w:rFonts w:eastAsia="Times New Roman"/>
      <w:b/>
      <w:sz w:val="32"/>
      <w:szCs w:val="20"/>
      <w:lang w:eastAsia="pl-PL"/>
    </w:rPr>
  </w:style>
  <w:style w:type="character" w:customStyle="1" w:styleId="TytuZnak">
    <w:name w:val="Tytuł Znak"/>
    <w:link w:val="Tytu"/>
    <w:rsid w:val="00834FEB"/>
    <w:rPr>
      <w:rFonts w:ascii="Times New Roman" w:eastAsia="Times New Roman" w:hAnsi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44E0C-53FC-4F1C-9C8F-33A5EE423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4498</Words>
  <Characters>26993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Piotr Ruta</cp:lastModifiedBy>
  <cp:revision>2</cp:revision>
  <cp:lastPrinted>2016-06-02T12:06:00Z</cp:lastPrinted>
  <dcterms:created xsi:type="dcterms:W3CDTF">2017-07-06T18:53:00Z</dcterms:created>
  <dcterms:modified xsi:type="dcterms:W3CDTF">2017-07-06T18:53:00Z</dcterms:modified>
</cp:coreProperties>
</file>